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B2C9C46" w14:textId="02AB990F" w:rsidR="00793BCE" w:rsidRPr="00793BCE" w:rsidRDefault="00793BCE" w:rsidP="00793BCE">
      <w:pPr>
        <w:ind w:left="5957" w:firstLine="415"/>
        <w:jc w:val="both"/>
        <w:rPr>
          <w:i/>
          <w:sz w:val="16"/>
          <w:szCs w:val="16"/>
          <w:lang w:eastAsia="ar-SA"/>
        </w:rPr>
      </w:pPr>
      <w:r w:rsidRPr="009D2640">
        <w:rPr>
          <w:i/>
          <w:sz w:val="16"/>
          <w:szCs w:val="16"/>
          <w:lang w:eastAsia="ar-SA"/>
        </w:rPr>
        <w:t xml:space="preserve">Załącznik nr </w:t>
      </w:r>
      <w:r>
        <w:rPr>
          <w:i/>
          <w:sz w:val="16"/>
          <w:szCs w:val="16"/>
          <w:lang w:eastAsia="ar-SA"/>
        </w:rPr>
        <w:t>4</w:t>
      </w:r>
      <w:r w:rsidRPr="009D2640">
        <w:rPr>
          <w:i/>
          <w:sz w:val="16"/>
          <w:szCs w:val="16"/>
          <w:lang w:eastAsia="ar-SA"/>
        </w:rPr>
        <w:t xml:space="preserve"> do zapytania ofertowego</w:t>
      </w:r>
    </w:p>
    <w:p w14:paraId="6BBFF2DB" w14:textId="5023DEF1" w:rsidR="009100AF" w:rsidRDefault="00886D0A">
      <w:pPr>
        <w:spacing w:before="0" w:after="120" w:line="259" w:lineRule="auto"/>
        <w:jc w:val="center"/>
        <w:rPr>
          <w:b/>
          <w:bCs/>
          <w:sz w:val="22"/>
          <w:szCs w:val="22"/>
        </w:rPr>
      </w:pPr>
      <w:r>
        <w:rPr>
          <w:b/>
          <w:bCs/>
          <w:sz w:val="22"/>
          <w:szCs w:val="22"/>
        </w:rPr>
        <w:t>UMOWA NR ………..</w:t>
      </w:r>
    </w:p>
    <w:p w14:paraId="3DD4BC5C" w14:textId="77777777" w:rsidR="009100AF" w:rsidRDefault="009100AF">
      <w:pPr>
        <w:spacing w:before="0" w:after="0" w:line="259" w:lineRule="auto"/>
        <w:jc w:val="center"/>
        <w:rPr>
          <w:b/>
          <w:bCs/>
          <w:sz w:val="22"/>
          <w:szCs w:val="22"/>
        </w:rPr>
      </w:pPr>
    </w:p>
    <w:p w14:paraId="254AF88E" w14:textId="77777777" w:rsidR="009100AF" w:rsidRDefault="00886D0A">
      <w:pPr>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s>
        <w:spacing w:line="360" w:lineRule="auto"/>
        <w:jc w:val="both"/>
      </w:pPr>
      <w:r>
        <w:t>sporządzona w dniu ………………………. r. pomiędzy:</w:t>
      </w:r>
    </w:p>
    <w:p w14:paraId="482E1EFA" w14:textId="77777777" w:rsidR="009100AF" w:rsidRDefault="00886D0A">
      <w:pPr>
        <w:shd w:val="clear" w:color="auto" w:fill="FFFFFF"/>
        <w:spacing w:line="360" w:lineRule="auto"/>
        <w:ind w:left="284" w:right="82" w:hanging="284"/>
        <w:rPr>
          <w:b/>
          <w:bCs/>
          <w:color w:val="000000"/>
        </w:rPr>
      </w:pPr>
      <w:r>
        <w:rPr>
          <w:b/>
          <w:bCs/>
          <w:color w:val="000000"/>
        </w:rPr>
        <w:t>Uniwersytetem Medycznym im. Piastów Śląskich we Wrocławiu</w:t>
      </w:r>
    </w:p>
    <w:p w14:paraId="2C6729EC" w14:textId="77777777" w:rsidR="009100AF" w:rsidRDefault="00886D0A">
      <w:pPr>
        <w:shd w:val="clear" w:color="auto" w:fill="FFFFFF"/>
        <w:spacing w:line="360" w:lineRule="auto"/>
        <w:ind w:left="284" w:right="82" w:hanging="284"/>
        <w:rPr>
          <w:color w:val="000000"/>
        </w:rPr>
      </w:pPr>
      <w:r>
        <w:rPr>
          <w:color w:val="000000"/>
        </w:rPr>
        <w:t>Wybrzeże L. Pasteura 1, 50-367  Wrocław, NIP: 896-000-57-79;  R</w:t>
      </w:r>
      <w:r>
        <w:t>EGON</w:t>
      </w:r>
      <w:r>
        <w:rPr>
          <w:color w:val="000000"/>
        </w:rPr>
        <w:t>: 000288981</w:t>
      </w:r>
    </w:p>
    <w:p w14:paraId="0CC0190E" w14:textId="77777777" w:rsidR="009100AF" w:rsidRDefault="00886D0A">
      <w:pPr>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s>
        <w:spacing w:line="360" w:lineRule="auto"/>
        <w:jc w:val="both"/>
      </w:pPr>
      <w:r>
        <w:t>reprezentowanym przez:</w:t>
      </w:r>
    </w:p>
    <w:p w14:paraId="408DEB27" w14:textId="77777777" w:rsidR="009100AF" w:rsidRDefault="00886D0A">
      <w:pPr>
        <w:spacing w:line="360" w:lineRule="auto"/>
        <w:ind w:right="-648"/>
        <w:rPr>
          <w:color w:val="000000"/>
          <w:highlight w:val="white"/>
        </w:rPr>
      </w:pPr>
      <w:r>
        <w:rPr>
          <w:color w:val="000000"/>
          <w:highlight w:val="white"/>
        </w:rPr>
        <w:t xml:space="preserve">Zastępcę Dyrektora Generalnego ds. Organizacyjnych – Patryka </w:t>
      </w:r>
      <w:proofErr w:type="spellStart"/>
      <w:r>
        <w:rPr>
          <w:color w:val="000000"/>
          <w:highlight w:val="white"/>
        </w:rPr>
        <w:t>Hebrowskiego</w:t>
      </w:r>
      <w:proofErr w:type="spellEnd"/>
    </w:p>
    <w:p w14:paraId="1F83126F" w14:textId="77777777" w:rsidR="009100AF" w:rsidRDefault="009100AF">
      <w:pPr>
        <w:spacing w:line="360" w:lineRule="auto"/>
        <w:ind w:right="-648"/>
        <w:rPr>
          <w:highlight w:val="white"/>
        </w:rPr>
      </w:pPr>
    </w:p>
    <w:p w14:paraId="0266E8F2" w14:textId="77777777" w:rsidR="009100AF" w:rsidRDefault="00886D0A">
      <w:pPr>
        <w:pBdr>
          <w:top w:val="nil"/>
          <w:left w:val="nil"/>
          <w:bottom w:val="nil"/>
          <w:right w:val="nil"/>
          <w:between w:val="nil"/>
        </w:pBdr>
        <w:tabs>
          <w:tab w:val="left" w:pos="284"/>
          <w:tab w:val="left" w:pos="3544"/>
        </w:tabs>
        <w:spacing w:before="0" w:after="0" w:line="240" w:lineRule="auto"/>
        <w:ind w:left="284" w:hanging="284"/>
        <w:rPr>
          <w:b/>
          <w:bCs/>
          <w:color w:val="000000"/>
        </w:rPr>
      </w:pPr>
      <w:r>
        <w:rPr>
          <w:color w:val="000000"/>
        </w:rPr>
        <w:t xml:space="preserve">zwanym w dalszej części umowy  </w:t>
      </w:r>
      <w:r>
        <w:rPr>
          <w:b/>
          <w:bCs/>
          <w:color w:val="000000"/>
        </w:rPr>
        <w:t>„Zamawiającym”,</w:t>
      </w:r>
    </w:p>
    <w:p w14:paraId="41033D5E" w14:textId="77777777" w:rsidR="009100AF" w:rsidRDefault="009100AF">
      <w:pPr>
        <w:pBdr>
          <w:top w:val="nil"/>
          <w:left w:val="nil"/>
          <w:bottom w:val="nil"/>
          <w:right w:val="nil"/>
          <w:between w:val="nil"/>
        </w:pBdr>
        <w:tabs>
          <w:tab w:val="left" w:pos="284"/>
          <w:tab w:val="left" w:pos="3544"/>
        </w:tabs>
        <w:spacing w:before="0" w:after="0" w:line="240" w:lineRule="auto"/>
        <w:ind w:left="284" w:hanging="284"/>
        <w:rPr>
          <w:b/>
          <w:bCs/>
        </w:rPr>
      </w:pPr>
    </w:p>
    <w:p w14:paraId="3456147F" w14:textId="77777777" w:rsidR="009100AF" w:rsidRDefault="00886D0A">
      <w:pPr>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s>
        <w:jc w:val="both"/>
      </w:pPr>
      <w:r>
        <w:t>a</w:t>
      </w:r>
    </w:p>
    <w:p w14:paraId="655D1258" w14:textId="77777777" w:rsidR="009100AF" w:rsidRDefault="00886D0A">
      <w:pPr>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s>
        <w:jc w:val="both"/>
        <w:rPr>
          <w:b/>
          <w:bCs/>
        </w:rPr>
      </w:pPr>
      <w:r>
        <w:rPr>
          <w:b/>
          <w:bCs/>
        </w:rPr>
        <w:t>………………………………………………………</w:t>
      </w:r>
    </w:p>
    <w:p w14:paraId="3E959B60" w14:textId="77777777" w:rsidR="009100AF" w:rsidRDefault="00886D0A">
      <w:pPr>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s>
        <w:jc w:val="both"/>
        <w:rPr>
          <w:b/>
          <w:bCs/>
        </w:rPr>
      </w:pPr>
      <w:r>
        <w:rPr>
          <w:b/>
          <w:bCs/>
        </w:rPr>
        <w:t>………………………………………………………..</w:t>
      </w:r>
    </w:p>
    <w:p w14:paraId="0C7690D0" w14:textId="77777777" w:rsidR="009100AF" w:rsidRDefault="00886D0A">
      <w:pPr>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s>
        <w:jc w:val="both"/>
        <w:rPr>
          <w:b/>
          <w:bCs/>
        </w:rPr>
      </w:pPr>
      <w:r>
        <w:t xml:space="preserve">zwanym w dalej </w:t>
      </w:r>
      <w:r>
        <w:rPr>
          <w:b/>
          <w:bCs/>
        </w:rPr>
        <w:t>„Wykonawcą” .</w:t>
      </w:r>
    </w:p>
    <w:p w14:paraId="3B9E345C" w14:textId="77777777" w:rsidR="009100AF" w:rsidRDefault="00886D0A">
      <w:pPr>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s>
        <w:jc w:val="both"/>
      </w:pPr>
      <w:r>
        <w:t xml:space="preserve">Każda ze stron będzie zwana dalej </w:t>
      </w:r>
      <w:r>
        <w:rPr>
          <w:b/>
          <w:bCs/>
        </w:rPr>
        <w:t>Stroną</w:t>
      </w:r>
      <w:r>
        <w:t xml:space="preserve">, gdy mowa o niej w znaczeniu indywidualnym lub </w:t>
      </w:r>
      <w:r>
        <w:rPr>
          <w:b/>
          <w:bCs/>
        </w:rPr>
        <w:t>Stronami</w:t>
      </w:r>
      <w:r>
        <w:t>, gdy mowa o nich w znaczeniu łącznym.</w:t>
      </w:r>
    </w:p>
    <w:p w14:paraId="3F4B7B1F" w14:textId="77777777" w:rsidR="009100AF" w:rsidRDefault="00886D0A">
      <w:pPr>
        <w:tabs>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s>
        <w:jc w:val="both"/>
      </w:pPr>
      <w:r>
        <w:t>Strony zgodnie postanawiają, co następuje:</w:t>
      </w:r>
    </w:p>
    <w:p w14:paraId="4DBF3BF6" w14:textId="77777777" w:rsidR="009100AF" w:rsidRDefault="00886D0A">
      <w:pPr>
        <w:jc w:val="center"/>
        <w:rPr>
          <w:b/>
          <w:bCs/>
        </w:rPr>
      </w:pPr>
      <w:r>
        <w:rPr>
          <w:b/>
          <w:bCs/>
        </w:rPr>
        <w:t>§ 1</w:t>
      </w:r>
    </w:p>
    <w:p w14:paraId="3C6C3531" w14:textId="77777777" w:rsidR="009100AF" w:rsidRDefault="00886D0A">
      <w:pPr>
        <w:spacing w:line="360" w:lineRule="auto"/>
        <w:jc w:val="center"/>
        <w:rPr>
          <w:b/>
          <w:bCs/>
        </w:rPr>
      </w:pPr>
      <w:r>
        <w:rPr>
          <w:b/>
          <w:bCs/>
        </w:rPr>
        <w:t>Przedmiot umowy</w:t>
      </w:r>
    </w:p>
    <w:p w14:paraId="1E417710" w14:textId="2F38F9BA" w:rsidR="009100AF" w:rsidRDefault="00886D0A">
      <w:pPr>
        <w:pBdr>
          <w:top w:val="nil"/>
          <w:left w:val="nil"/>
          <w:bottom w:val="nil"/>
          <w:right w:val="nil"/>
          <w:between w:val="nil"/>
        </w:pBdr>
        <w:spacing w:before="0" w:after="0" w:line="360" w:lineRule="auto"/>
        <w:jc w:val="both"/>
        <w:rPr>
          <w:rFonts w:ascii="Verdana" w:eastAsia="Verdana" w:hAnsi="Verdana" w:cs="Verdana"/>
          <w:color w:val="000000"/>
          <w:sz w:val="18"/>
          <w:szCs w:val="18"/>
        </w:rPr>
      </w:pPr>
      <w:bookmarkStart w:id="0" w:name="_heading=h.jznz909e13nu" w:colFirst="0" w:colLast="0"/>
      <w:bookmarkEnd w:id="0"/>
      <w:r>
        <w:rPr>
          <w:color w:val="000000"/>
        </w:rPr>
        <w:t xml:space="preserve">Zamawiający powierza, a Wykonawca przyjmuje do wykonania usługę polegającą na wykonaniu </w:t>
      </w:r>
      <w:r>
        <w:rPr>
          <w:rFonts w:ascii="Verdana" w:eastAsia="Verdana" w:hAnsi="Verdana" w:cs="Verdana"/>
          <w:b/>
          <w:bCs/>
          <w:color w:val="000000"/>
          <w:sz w:val="18"/>
          <w:szCs w:val="18"/>
        </w:rPr>
        <w:t xml:space="preserve">analizy </w:t>
      </w:r>
      <w:proofErr w:type="spellStart"/>
      <w:r>
        <w:rPr>
          <w:rFonts w:ascii="Verdana" w:eastAsia="Verdana" w:hAnsi="Verdana" w:cs="Verdana"/>
          <w:b/>
          <w:bCs/>
          <w:color w:val="000000"/>
          <w:sz w:val="18"/>
          <w:szCs w:val="18"/>
        </w:rPr>
        <w:t>bioinformatycznej</w:t>
      </w:r>
      <w:proofErr w:type="spellEnd"/>
      <w:r>
        <w:rPr>
          <w:rFonts w:ascii="Verdana" w:eastAsia="Verdana" w:hAnsi="Verdana" w:cs="Verdana"/>
          <w:b/>
          <w:bCs/>
          <w:color w:val="000000"/>
          <w:sz w:val="18"/>
          <w:szCs w:val="18"/>
        </w:rPr>
        <w:t xml:space="preserve"> danych z transkryptomiki przestrzennej oraz </w:t>
      </w:r>
      <w:proofErr w:type="spellStart"/>
      <w:r>
        <w:rPr>
          <w:rFonts w:ascii="Verdana" w:eastAsia="Verdana" w:hAnsi="Verdana" w:cs="Verdana"/>
          <w:b/>
          <w:bCs/>
          <w:color w:val="000000"/>
          <w:sz w:val="18"/>
          <w:szCs w:val="18"/>
        </w:rPr>
        <w:t>scRNAseq</w:t>
      </w:r>
      <w:proofErr w:type="spellEnd"/>
      <w:r w:rsidR="00AC76B7">
        <w:rPr>
          <w:rFonts w:ascii="Verdana" w:eastAsia="Verdana" w:hAnsi="Verdana" w:cs="Verdana"/>
          <w:b/>
          <w:bCs/>
          <w:color w:val="000000"/>
          <w:sz w:val="18"/>
          <w:szCs w:val="18"/>
        </w:rPr>
        <w:t xml:space="preserve"> zgodnie z</w:t>
      </w:r>
      <w:r w:rsidR="00B261B3">
        <w:rPr>
          <w:rFonts w:ascii="Verdana" w:eastAsia="Verdana" w:hAnsi="Verdana" w:cs="Verdana"/>
          <w:b/>
          <w:bCs/>
          <w:color w:val="000000"/>
          <w:sz w:val="18"/>
          <w:szCs w:val="18"/>
        </w:rPr>
        <w:t> </w:t>
      </w:r>
      <w:r w:rsidR="00AC76B7">
        <w:rPr>
          <w:rFonts w:ascii="Verdana" w:eastAsia="Verdana" w:hAnsi="Verdana" w:cs="Verdana"/>
          <w:b/>
          <w:bCs/>
          <w:color w:val="000000"/>
          <w:sz w:val="18"/>
          <w:szCs w:val="18"/>
        </w:rPr>
        <w:t>treścią zapytania ofertowego,</w:t>
      </w:r>
      <w:r>
        <w:rPr>
          <w:rFonts w:ascii="Verdana" w:eastAsia="Verdana" w:hAnsi="Verdana" w:cs="Verdana"/>
          <w:b/>
          <w:bCs/>
          <w:color w:val="000000"/>
          <w:sz w:val="18"/>
          <w:szCs w:val="18"/>
        </w:rPr>
        <w:t xml:space="preserve"> </w:t>
      </w:r>
      <w:r>
        <w:rPr>
          <w:rFonts w:ascii="Verdana" w:eastAsia="Verdana" w:hAnsi="Verdana" w:cs="Verdana"/>
          <w:color w:val="000000"/>
          <w:sz w:val="18"/>
          <w:szCs w:val="18"/>
        </w:rPr>
        <w:t>na potrzeby realizacji projektu pn. „Ocena zmian profilu ekspresji genów zależnych od PIP (</w:t>
      </w:r>
      <w:proofErr w:type="spellStart"/>
      <w:r>
        <w:rPr>
          <w:rFonts w:ascii="Verdana" w:eastAsia="Verdana" w:hAnsi="Verdana" w:cs="Verdana"/>
          <w:color w:val="000000"/>
          <w:sz w:val="18"/>
          <w:szCs w:val="18"/>
        </w:rPr>
        <w:t>prolactin-induced</w:t>
      </w:r>
      <w:proofErr w:type="spellEnd"/>
      <w:r>
        <w:rPr>
          <w:rFonts w:ascii="Verdana" w:eastAsia="Verdana" w:hAnsi="Verdana" w:cs="Verdana"/>
          <w:color w:val="000000"/>
          <w:sz w:val="18"/>
          <w:szCs w:val="18"/>
        </w:rPr>
        <w:t xml:space="preserve"> protein) w zależności od podtypu molekularnego raka gruczołu piersiowego w aspekcie odpowiedzi na chemioterapię</w:t>
      </w:r>
      <w:r>
        <w:rPr>
          <w:rFonts w:ascii="Verdana" w:eastAsia="Verdana" w:hAnsi="Verdana" w:cs="Verdana"/>
          <w:i/>
          <w:iCs/>
          <w:color w:val="000000"/>
          <w:sz w:val="18"/>
          <w:szCs w:val="18"/>
        </w:rPr>
        <w:t>”</w:t>
      </w:r>
      <w:r w:rsidR="00885E9B">
        <w:rPr>
          <w:rFonts w:ascii="Verdana" w:eastAsia="Verdana" w:hAnsi="Verdana" w:cs="Verdana"/>
          <w:iCs/>
          <w:color w:val="000000"/>
          <w:sz w:val="18"/>
          <w:szCs w:val="18"/>
        </w:rPr>
        <w:t>,</w:t>
      </w:r>
      <w:r>
        <w:rPr>
          <w:rFonts w:ascii="Verdana" w:eastAsia="Verdana" w:hAnsi="Verdana" w:cs="Verdana"/>
          <w:i/>
          <w:iCs/>
          <w:color w:val="000000"/>
          <w:sz w:val="18"/>
          <w:szCs w:val="18"/>
          <w:highlight w:val="white"/>
        </w:rPr>
        <w:t xml:space="preserve"> </w:t>
      </w:r>
      <w:r>
        <w:rPr>
          <w:rFonts w:ascii="Verdana" w:eastAsia="Verdana" w:hAnsi="Verdana" w:cs="Verdana"/>
          <w:color w:val="000000"/>
          <w:sz w:val="18"/>
          <w:szCs w:val="18"/>
          <w:highlight w:val="white"/>
        </w:rPr>
        <w:t>realizowanego ze środków Krajowego Planu Odbudowy i Zwiększania Odporności w ramach umowy nr</w:t>
      </w:r>
      <w:r>
        <w:rPr>
          <w:rFonts w:ascii="Verdana" w:eastAsia="Verdana" w:hAnsi="Verdana" w:cs="Verdana"/>
          <w:i/>
          <w:iCs/>
          <w:color w:val="000000"/>
          <w:sz w:val="18"/>
          <w:szCs w:val="18"/>
          <w:highlight w:val="white"/>
        </w:rPr>
        <w:t xml:space="preserve"> </w:t>
      </w:r>
      <w:r>
        <w:rPr>
          <w:rFonts w:ascii="Verdana" w:eastAsia="Verdana" w:hAnsi="Verdana" w:cs="Verdana"/>
          <w:color w:val="000000"/>
          <w:sz w:val="18"/>
          <w:szCs w:val="18"/>
          <w:highlight w:val="white"/>
        </w:rPr>
        <w:t>2024/ABM/03/KPO/KPOD.07.07-IW.07-0071/24-00</w:t>
      </w:r>
      <w:r>
        <w:rPr>
          <w:rFonts w:ascii="Verdana" w:eastAsia="Verdana" w:hAnsi="Verdana" w:cs="Verdana"/>
          <w:i/>
          <w:iCs/>
          <w:color w:val="000000"/>
          <w:sz w:val="18"/>
          <w:szCs w:val="18"/>
          <w:highlight w:val="white"/>
        </w:rPr>
        <w:t>,</w:t>
      </w:r>
      <w:r>
        <w:rPr>
          <w:rFonts w:ascii="Verdana" w:eastAsia="Verdana" w:hAnsi="Verdana" w:cs="Verdana"/>
          <w:color w:val="000000"/>
          <w:sz w:val="18"/>
          <w:szCs w:val="18"/>
        </w:rPr>
        <w:t xml:space="preserve"> zadanie 5 – „Analiza wyników”.</w:t>
      </w:r>
    </w:p>
    <w:p w14:paraId="5081679E" w14:textId="77777777" w:rsidR="009100AF" w:rsidRDefault="009100AF">
      <w:pPr>
        <w:spacing w:before="0" w:after="0" w:line="259" w:lineRule="auto"/>
        <w:rPr>
          <w:b/>
          <w:bCs/>
          <w:sz w:val="22"/>
          <w:szCs w:val="22"/>
        </w:rPr>
      </w:pPr>
    </w:p>
    <w:p w14:paraId="0F710B31" w14:textId="77777777" w:rsidR="009100AF" w:rsidRDefault="00886D0A">
      <w:pPr>
        <w:spacing w:before="0" w:after="120" w:line="259" w:lineRule="auto"/>
        <w:jc w:val="center"/>
        <w:rPr>
          <w:b/>
          <w:bCs/>
          <w:sz w:val="22"/>
          <w:szCs w:val="22"/>
        </w:rPr>
      </w:pPr>
      <w:r>
        <w:rPr>
          <w:b/>
          <w:bCs/>
          <w:sz w:val="22"/>
          <w:szCs w:val="22"/>
        </w:rPr>
        <w:t>§ 2</w:t>
      </w:r>
    </w:p>
    <w:p w14:paraId="7EC714C3" w14:textId="77777777" w:rsidR="009100AF" w:rsidRDefault="00886D0A">
      <w:pPr>
        <w:spacing w:before="0" w:after="120" w:line="259" w:lineRule="auto"/>
        <w:jc w:val="center"/>
        <w:rPr>
          <w:b/>
          <w:bCs/>
          <w:sz w:val="22"/>
          <w:szCs w:val="22"/>
        </w:rPr>
      </w:pPr>
      <w:r>
        <w:rPr>
          <w:b/>
          <w:bCs/>
          <w:sz w:val="22"/>
          <w:szCs w:val="22"/>
        </w:rPr>
        <w:t>Sposób wykonania</w:t>
      </w:r>
    </w:p>
    <w:p w14:paraId="3674855C" w14:textId="77777777" w:rsidR="009100AF" w:rsidRDefault="00886D0A">
      <w:pPr>
        <w:numPr>
          <w:ilvl w:val="0"/>
          <w:numId w:val="4"/>
        </w:numPr>
        <w:spacing w:before="0" w:after="120" w:line="259" w:lineRule="auto"/>
        <w:jc w:val="both"/>
        <w:rPr>
          <w:sz w:val="22"/>
          <w:szCs w:val="22"/>
        </w:rPr>
      </w:pPr>
      <w:r>
        <w:rPr>
          <w:sz w:val="22"/>
          <w:szCs w:val="22"/>
        </w:rPr>
        <w:lastRenderedPageBreak/>
        <w:t>Zamawiający w ramach realizacji postanowień niniejszej umowy zobowiązuje się do udzielenia Wykonawcy dostępu do wszelkich danych objętych przedmiotem umowy.</w:t>
      </w:r>
    </w:p>
    <w:p w14:paraId="2F2CF277" w14:textId="77777777" w:rsidR="009100AF" w:rsidRDefault="00886D0A">
      <w:pPr>
        <w:numPr>
          <w:ilvl w:val="0"/>
          <w:numId w:val="4"/>
        </w:numPr>
        <w:spacing w:before="0" w:after="120" w:line="259" w:lineRule="auto"/>
        <w:jc w:val="both"/>
        <w:rPr>
          <w:sz w:val="22"/>
          <w:szCs w:val="22"/>
        </w:rPr>
      </w:pPr>
      <w:r>
        <w:rPr>
          <w:sz w:val="22"/>
          <w:szCs w:val="22"/>
        </w:rPr>
        <w:t>Wykonawca zobowiązuje się wykonać przedmiot umowy najpóźniej do 28.02.2026 r. Zamawiający potwierdzi odbiór przedmiotu umowy protokołem odbioru według wzoru przedstawionego w </w:t>
      </w:r>
      <w:r>
        <w:rPr>
          <w:b/>
          <w:bCs/>
          <w:sz w:val="22"/>
          <w:szCs w:val="22"/>
        </w:rPr>
        <w:t>Załączniku nr 1</w:t>
      </w:r>
      <w:r>
        <w:rPr>
          <w:sz w:val="22"/>
          <w:szCs w:val="22"/>
        </w:rPr>
        <w:t xml:space="preserve"> do niniejszej umowy.</w:t>
      </w:r>
    </w:p>
    <w:p w14:paraId="6A5E831D" w14:textId="77777777" w:rsidR="009100AF" w:rsidRDefault="00886D0A">
      <w:pPr>
        <w:spacing w:before="0" w:after="120" w:line="259" w:lineRule="auto"/>
        <w:jc w:val="center"/>
        <w:rPr>
          <w:b/>
          <w:bCs/>
          <w:sz w:val="22"/>
          <w:szCs w:val="22"/>
        </w:rPr>
      </w:pPr>
      <w:r>
        <w:rPr>
          <w:b/>
          <w:bCs/>
          <w:sz w:val="22"/>
          <w:szCs w:val="22"/>
        </w:rPr>
        <w:t>§ 3</w:t>
      </w:r>
    </w:p>
    <w:p w14:paraId="46D8DF1A" w14:textId="77777777" w:rsidR="009100AF" w:rsidRDefault="00886D0A">
      <w:pPr>
        <w:spacing w:before="0" w:after="120" w:line="259" w:lineRule="auto"/>
        <w:jc w:val="center"/>
        <w:rPr>
          <w:b/>
          <w:bCs/>
          <w:sz w:val="22"/>
          <w:szCs w:val="22"/>
        </w:rPr>
      </w:pPr>
      <w:r>
        <w:rPr>
          <w:b/>
          <w:bCs/>
          <w:sz w:val="22"/>
          <w:szCs w:val="22"/>
        </w:rPr>
        <w:t>Wynagrodzenie</w:t>
      </w:r>
    </w:p>
    <w:p w14:paraId="08F3D40C" w14:textId="77777777" w:rsidR="009100AF" w:rsidRDefault="00886D0A">
      <w:pPr>
        <w:numPr>
          <w:ilvl w:val="0"/>
          <w:numId w:val="5"/>
        </w:numPr>
        <w:spacing w:before="0" w:after="120" w:line="259" w:lineRule="auto"/>
        <w:jc w:val="both"/>
        <w:rPr>
          <w:sz w:val="22"/>
          <w:szCs w:val="22"/>
        </w:rPr>
      </w:pPr>
      <w:r>
        <w:rPr>
          <w:sz w:val="22"/>
          <w:szCs w:val="22"/>
        </w:rPr>
        <w:t xml:space="preserve">Za wykonanie usługi Zamawiający zapłaci Wykonawcy wynagrodzenie w kwocie brutto: </w:t>
      </w:r>
      <w:r>
        <w:rPr>
          <w:b/>
          <w:bCs/>
          <w:sz w:val="22"/>
          <w:szCs w:val="22"/>
        </w:rPr>
        <w:t>…………………..</w:t>
      </w:r>
      <w:r>
        <w:rPr>
          <w:sz w:val="22"/>
          <w:szCs w:val="22"/>
        </w:rPr>
        <w:t xml:space="preserve"> zł (słownie: ………………………………..). </w:t>
      </w:r>
    </w:p>
    <w:p w14:paraId="0D1A7D8B" w14:textId="77777777" w:rsidR="009100AF" w:rsidRDefault="00886D0A">
      <w:pPr>
        <w:numPr>
          <w:ilvl w:val="0"/>
          <w:numId w:val="5"/>
        </w:numPr>
        <w:spacing w:before="0" w:after="120" w:line="259" w:lineRule="auto"/>
        <w:jc w:val="both"/>
        <w:rPr>
          <w:sz w:val="22"/>
          <w:szCs w:val="22"/>
        </w:rPr>
      </w:pPr>
      <w:r>
        <w:rPr>
          <w:sz w:val="22"/>
          <w:szCs w:val="22"/>
        </w:rPr>
        <w:t>Zapłata wynagrodzenia nastąpi w terminie do 21 dni od daty otrzymania przez Zamawiającego faktury VAT.</w:t>
      </w:r>
    </w:p>
    <w:p w14:paraId="4C4F0547" w14:textId="77777777" w:rsidR="009100AF" w:rsidRDefault="00886D0A">
      <w:pPr>
        <w:numPr>
          <w:ilvl w:val="0"/>
          <w:numId w:val="5"/>
        </w:numPr>
        <w:spacing w:before="0" w:after="120" w:line="259" w:lineRule="auto"/>
        <w:jc w:val="both"/>
        <w:rPr>
          <w:sz w:val="22"/>
          <w:szCs w:val="22"/>
        </w:rPr>
      </w:pPr>
      <w:r>
        <w:rPr>
          <w:sz w:val="22"/>
          <w:szCs w:val="22"/>
        </w:rPr>
        <w:t>Podstawą do wystawienia faktury VAT jest przedłożenie przez Wykonawcę protokołu odbioru, o którym mowa w §</w:t>
      </w:r>
      <w:r w:rsidR="00AC76B7">
        <w:rPr>
          <w:sz w:val="22"/>
          <w:szCs w:val="22"/>
        </w:rPr>
        <w:t xml:space="preserve"> </w:t>
      </w:r>
      <w:r>
        <w:rPr>
          <w:sz w:val="22"/>
          <w:szCs w:val="22"/>
        </w:rPr>
        <w:t>2 ust. 2 niniejszej umowy.</w:t>
      </w:r>
    </w:p>
    <w:p w14:paraId="0E8A4F16" w14:textId="77777777" w:rsidR="009100AF" w:rsidRDefault="00886D0A">
      <w:pPr>
        <w:numPr>
          <w:ilvl w:val="0"/>
          <w:numId w:val="5"/>
        </w:numPr>
        <w:spacing w:before="0" w:after="120" w:line="259" w:lineRule="auto"/>
        <w:jc w:val="both"/>
        <w:rPr>
          <w:sz w:val="22"/>
          <w:szCs w:val="22"/>
        </w:rPr>
      </w:pPr>
      <w:r>
        <w:rPr>
          <w:sz w:val="22"/>
          <w:szCs w:val="22"/>
        </w:rPr>
        <w:t xml:space="preserve">Płatność zostanie dokonana w PLN przelewem na konto bankowe Wykonawcy o numerze rachunku bankowego </w:t>
      </w:r>
      <w:r>
        <w:t>……………………………………………………</w:t>
      </w:r>
    </w:p>
    <w:p w14:paraId="6B08ADBF" w14:textId="6AC0F3EC" w:rsidR="009100AF" w:rsidRDefault="00886D0A" w:rsidP="00B261B3">
      <w:pPr>
        <w:numPr>
          <w:ilvl w:val="0"/>
          <w:numId w:val="5"/>
        </w:numPr>
        <w:spacing w:before="0" w:after="120" w:line="259" w:lineRule="auto"/>
        <w:jc w:val="both"/>
        <w:rPr>
          <w:sz w:val="22"/>
          <w:szCs w:val="22"/>
        </w:rPr>
      </w:pPr>
      <w:r>
        <w:rPr>
          <w:sz w:val="22"/>
          <w:szCs w:val="22"/>
        </w:rPr>
        <w:t xml:space="preserve">Za dzień zapłaty uważana jest data </w:t>
      </w:r>
      <w:r w:rsidR="00C22629">
        <w:rPr>
          <w:sz w:val="22"/>
          <w:szCs w:val="22"/>
        </w:rPr>
        <w:t>obciążenia</w:t>
      </w:r>
      <w:r>
        <w:rPr>
          <w:sz w:val="22"/>
          <w:szCs w:val="22"/>
        </w:rPr>
        <w:t xml:space="preserve"> rachunku bankowego </w:t>
      </w:r>
      <w:r w:rsidR="00C22629">
        <w:rPr>
          <w:sz w:val="22"/>
          <w:szCs w:val="22"/>
        </w:rPr>
        <w:t>Zamawiającego</w:t>
      </w:r>
      <w:r>
        <w:rPr>
          <w:sz w:val="22"/>
          <w:szCs w:val="22"/>
        </w:rPr>
        <w:t>. Zwłoka w</w:t>
      </w:r>
      <w:r w:rsidR="00B261B3">
        <w:rPr>
          <w:sz w:val="22"/>
          <w:szCs w:val="22"/>
        </w:rPr>
        <w:t> </w:t>
      </w:r>
      <w:r>
        <w:rPr>
          <w:sz w:val="22"/>
          <w:szCs w:val="22"/>
        </w:rPr>
        <w:t>zapłacie należności, o której mowa wyżej stanowi podstawę do naliczania odsetek ustawowych.</w:t>
      </w:r>
    </w:p>
    <w:p w14:paraId="46FE5F6A" w14:textId="20B0A313" w:rsidR="009100AF" w:rsidRDefault="00886D0A">
      <w:pPr>
        <w:numPr>
          <w:ilvl w:val="0"/>
          <w:numId w:val="5"/>
        </w:numPr>
        <w:spacing w:before="0" w:after="120" w:line="259" w:lineRule="auto"/>
        <w:jc w:val="both"/>
        <w:rPr>
          <w:sz w:val="22"/>
          <w:szCs w:val="22"/>
        </w:rPr>
      </w:pPr>
      <w:r>
        <w:rPr>
          <w:sz w:val="22"/>
          <w:szCs w:val="22"/>
        </w:rPr>
        <w:t xml:space="preserve">Należność za realizację przedmiotu umowy będzie płatna przelewem na podstawie otrzymanej faktury VAT na rachunek rozliczeniowy wskazany na fakturze VAT widniejący w elektronicznym wykazie podmiotów prowadzonym przez Szefa Krajowej Administracji Skarbowej na podstawie art. 96 b ustawy z dnia 11 marca 2004 r. o podatku od towarów i usług (tekst </w:t>
      </w:r>
      <w:proofErr w:type="spellStart"/>
      <w:r>
        <w:rPr>
          <w:sz w:val="22"/>
          <w:szCs w:val="22"/>
        </w:rPr>
        <w:t>jed</w:t>
      </w:r>
      <w:proofErr w:type="spellEnd"/>
      <w:r>
        <w:rPr>
          <w:sz w:val="22"/>
          <w:szCs w:val="22"/>
        </w:rPr>
        <w:t xml:space="preserve">. – Dz. U. z 2025 r., poz. 775, z </w:t>
      </w:r>
      <w:proofErr w:type="spellStart"/>
      <w:r>
        <w:rPr>
          <w:sz w:val="22"/>
          <w:szCs w:val="22"/>
        </w:rPr>
        <w:t>póź</w:t>
      </w:r>
      <w:proofErr w:type="spellEnd"/>
      <w:r>
        <w:rPr>
          <w:sz w:val="22"/>
          <w:szCs w:val="22"/>
        </w:rPr>
        <w:t xml:space="preserve">. </w:t>
      </w:r>
      <w:r w:rsidR="00AC76B7">
        <w:rPr>
          <w:sz w:val="22"/>
          <w:szCs w:val="22"/>
        </w:rPr>
        <w:t>z</w:t>
      </w:r>
      <w:r>
        <w:rPr>
          <w:sz w:val="22"/>
          <w:szCs w:val="22"/>
        </w:rPr>
        <w:t>m</w:t>
      </w:r>
      <w:r w:rsidR="00AC76B7">
        <w:rPr>
          <w:sz w:val="22"/>
          <w:szCs w:val="22"/>
        </w:rPr>
        <w:t>.</w:t>
      </w:r>
      <w:r>
        <w:rPr>
          <w:sz w:val="22"/>
          <w:szCs w:val="22"/>
        </w:rPr>
        <w:t>).</w:t>
      </w:r>
    </w:p>
    <w:p w14:paraId="279F360F" w14:textId="336CC747" w:rsidR="009100AF" w:rsidRDefault="00886D0A">
      <w:pPr>
        <w:numPr>
          <w:ilvl w:val="0"/>
          <w:numId w:val="5"/>
        </w:numPr>
        <w:spacing w:before="0" w:after="120" w:line="259" w:lineRule="auto"/>
        <w:jc w:val="both"/>
        <w:rPr>
          <w:sz w:val="22"/>
          <w:szCs w:val="22"/>
        </w:rPr>
      </w:pPr>
      <w:r>
        <w:rPr>
          <w:sz w:val="22"/>
          <w:szCs w:val="22"/>
        </w:rPr>
        <w:t xml:space="preserve">Jeżeli zgodnie z przepisami prawa podatkowego, w szczególności ustawy z dnia 29 sierpnia 1997 r. Ordynacja podatkowa (tekst jedn. – Dz. U. z 2025 r., poz. 111, z </w:t>
      </w:r>
      <w:proofErr w:type="spellStart"/>
      <w:r>
        <w:rPr>
          <w:sz w:val="22"/>
          <w:szCs w:val="22"/>
        </w:rPr>
        <w:t>późn</w:t>
      </w:r>
      <w:proofErr w:type="spellEnd"/>
      <w:r>
        <w:rPr>
          <w:sz w:val="22"/>
          <w:szCs w:val="22"/>
        </w:rPr>
        <w:t xml:space="preserve">. </w:t>
      </w:r>
      <w:r w:rsidR="00AC76B7">
        <w:rPr>
          <w:sz w:val="22"/>
          <w:szCs w:val="22"/>
        </w:rPr>
        <w:t>z</w:t>
      </w:r>
      <w:r>
        <w:rPr>
          <w:sz w:val="22"/>
          <w:szCs w:val="22"/>
        </w:rPr>
        <w:t>m</w:t>
      </w:r>
      <w:r w:rsidR="00AC76B7">
        <w:rPr>
          <w:sz w:val="22"/>
          <w:szCs w:val="22"/>
        </w:rPr>
        <w:t>.</w:t>
      </w:r>
      <w:r>
        <w:rPr>
          <w:sz w:val="22"/>
          <w:szCs w:val="22"/>
        </w:rPr>
        <w:t>) oraz ustawy z dnia 11 marca 2004 r. o podatku od towarów i usług, Zamawiający będzie narażony na ponoszenie odpowiedzialności solidarnej za zobowiązania podatkowe lub sankcje podatkowe, z których może zostać zwolniony na warunkach wynikających z tych przepisów, tj. korzystając przy płatności ceny, dokonywanej zgodnie z ust. 2, z mechanizmu podzielonej płatności uregulowanego w art. 108a ustawy z dnia 11 marca 2004 r. o podatku od towarów i usług, to skorzystanie przez Zamawiającego z ww. mechanizmu skutkować będzie uznaniem przez Strony za zaspokojenie w całości roszczenia o zapłatę należności za realizację przedmiotu umowy, przy założeniu, że suma wartości podatku od towarów i usług oraz wartości netto wykazanej na fakturze Wykonawcy odpowiada sumie wartości wpłaconej przez Zamawiającego na rachunek rozliczeniowy, wskazany na fakturze, oraz rachunek VAT Wykonawcy.</w:t>
      </w:r>
    </w:p>
    <w:p w14:paraId="21E99B0B" w14:textId="77777777" w:rsidR="009100AF" w:rsidRDefault="00886D0A">
      <w:pPr>
        <w:numPr>
          <w:ilvl w:val="0"/>
          <w:numId w:val="5"/>
        </w:numPr>
        <w:spacing w:before="0" w:after="120" w:line="259" w:lineRule="auto"/>
        <w:jc w:val="both"/>
        <w:rPr>
          <w:sz w:val="22"/>
          <w:szCs w:val="22"/>
        </w:rPr>
      </w:pPr>
      <w:r>
        <w:rPr>
          <w:sz w:val="22"/>
          <w:szCs w:val="22"/>
        </w:rPr>
        <w:t>W przypadku wystąpienia okoliczności, wskazanej w ust. 7, Wykonawca oświadcza, iż nie będzie miała prawa dochodzenia jakichkolwiek roszczeń od Zamawiającego.</w:t>
      </w:r>
    </w:p>
    <w:p w14:paraId="19EDB450" w14:textId="77777777" w:rsidR="009100AF" w:rsidRDefault="00886D0A">
      <w:pPr>
        <w:numPr>
          <w:ilvl w:val="0"/>
          <w:numId w:val="5"/>
        </w:numPr>
        <w:spacing w:before="0" w:after="120" w:line="259" w:lineRule="auto"/>
        <w:jc w:val="both"/>
        <w:rPr>
          <w:sz w:val="22"/>
          <w:szCs w:val="22"/>
        </w:rPr>
      </w:pPr>
      <w:r>
        <w:rPr>
          <w:sz w:val="22"/>
          <w:szCs w:val="22"/>
        </w:rPr>
        <w:t>Zamawiający nie wyraża zgody na dokonanie przez Wykonawcę przelewu wierzytelności wynikającej z niniejszej umowy na osobę trzecią.</w:t>
      </w:r>
    </w:p>
    <w:p w14:paraId="4F2B2732" w14:textId="77777777" w:rsidR="009100AF" w:rsidRDefault="009100AF">
      <w:pPr>
        <w:spacing w:before="0" w:after="120" w:line="259" w:lineRule="auto"/>
        <w:jc w:val="center"/>
        <w:rPr>
          <w:b/>
          <w:bCs/>
          <w:sz w:val="22"/>
          <w:szCs w:val="22"/>
        </w:rPr>
      </w:pPr>
    </w:p>
    <w:p w14:paraId="458B839A" w14:textId="77777777" w:rsidR="009100AF" w:rsidRDefault="009100AF">
      <w:pPr>
        <w:spacing w:before="0" w:after="120" w:line="259" w:lineRule="auto"/>
        <w:jc w:val="center"/>
        <w:rPr>
          <w:b/>
          <w:bCs/>
          <w:sz w:val="22"/>
          <w:szCs w:val="22"/>
        </w:rPr>
      </w:pPr>
    </w:p>
    <w:p w14:paraId="14448E01" w14:textId="77777777" w:rsidR="009100AF" w:rsidRDefault="009100AF">
      <w:pPr>
        <w:spacing w:before="0" w:after="120" w:line="259" w:lineRule="auto"/>
        <w:jc w:val="center"/>
        <w:rPr>
          <w:b/>
          <w:bCs/>
          <w:sz w:val="22"/>
          <w:szCs w:val="22"/>
        </w:rPr>
      </w:pPr>
    </w:p>
    <w:p w14:paraId="250874C9" w14:textId="77777777" w:rsidR="009100AF" w:rsidRDefault="009100AF">
      <w:pPr>
        <w:spacing w:before="0" w:after="120" w:line="259" w:lineRule="auto"/>
        <w:jc w:val="center"/>
        <w:rPr>
          <w:b/>
          <w:bCs/>
          <w:sz w:val="22"/>
          <w:szCs w:val="22"/>
        </w:rPr>
      </w:pPr>
    </w:p>
    <w:p w14:paraId="5075143E" w14:textId="77777777" w:rsidR="009100AF" w:rsidRDefault="00886D0A">
      <w:pPr>
        <w:spacing w:before="0" w:after="120" w:line="259" w:lineRule="auto"/>
        <w:jc w:val="center"/>
        <w:rPr>
          <w:b/>
          <w:bCs/>
          <w:sz w:val="22"/>
          <w:szCs w:val="22"/>
        </w:rPr>
      </w:pPr>
      <w:r>
        <w:rPr>
          <w:b/>
          <w:bCs/>
          <w:sz w:val="22"/>
          <w:szCs w:val="22"/>
        </w:rPr>
        <w:t xml:space="preserve">§ 4 </w:t>
      </w:r>
    </w:p>
    <w:p w14:paraId="36966478" w14:textId="77777777" w:rsidR="009100AF" w:rsidRDefault="00886D0A">
      <w:pPr>
        <w:spacing w:before="0" w:after="120" w:line="259" w:lineRule="auto"/>
        <w:jc w:val="center"/>
        <w:rPr>
          <w:b/>
          <w:bCs/>
          <w:sz w:val="22"/>
          <w:szCs w:val="22"/>
        </w:rPr>
      </w:pPr>
      <w:r>
        <w:rPr>
          <w:b/>
          <w:bCs/>
          <w:sz w:val="22"/>
          <w:szCs w:val="22"/>
        </w:rPr>
        <w:t>Odpowiedzialność Wykonawcy</w:t>
      </w:r>
    </w:p>
    <w:p w14:paraId="4299102F" w14:textId="77777777" w:rsidR="009100AF" w:rsidRDefault="00886D0A">
      <w:pPr>
        <w:numPr>
          <w:ilvl w:val="0"/>
          <w:numId w:val="6"/>
        </w:numPr>
        <w:pBdr>
          <w:top w:val="nil"/>
          <w:left w:val="nil"/>
          <w:bottom w:val="nil"/>
          <w:right w:val="nil"/>
          <w:between w:val="nil"/>
        </w:pBdr>
        <w:spacing w:before="0" w:after="120" w:line="259" w:lineRule="auto"/>
        <w:jc w:val="both"/>
        <w:rPr>
          <w:color w:val="000000"/>
          <w:sz w:val="22"/>
          <w:szCs w:val="22"/>
        </w:rPr>
      </w:pPr>
      <w:r>
        <w:rPr>
          <w:color w:val="000000"/>
          <w:sz w:val="22"/>
          <w:szCs w:val="22"/>
        </w:rPr>
        <w:t>Wykonawca ponosi odpowiedzialność za wszystkie szkody do pełnej ich wartości powstałe na skutek niewykonania lub nienależytego wykonania postanowień Umowy, chyba że powstałe szkody były następstwem okoliczności, za które Wykonawca nie ponosi odpowiedzialności.</w:t>
      </w:r>
    </w:p>
    <w:p w14:paraId="050EA495" w14:textId="77777777" w:rsidR="009100AF" w:rsidRDefault="00886D0A">
      <w:pPr>
        <w:numPr>
          <w:ilvl w:val="0"/>
          <w:numId w:val="6"/>
        </w:numPr>
        <w:pBdr>
          <w:top w:val="nil"/>
          <w:left w:val="nil"/>
          <w:bottom w:val="nil"/>
          <w:right w:val="nil"/>
          <w:between w:val="nil"/>
        </w:pBdr>
        <w:spacing w:before="0" w:after="120" w:line="259" w:lineRule="auto"/>
        <w:jc w:val="both"/>
        <w:rPr>
          <w:color w:val="000000"/>
          <w:sz w:val="22"/>
          <w:szCs w:val="22"/>
        </w:rPr>
      </w:pPr>
      <w:r>
        <w:rPr>
          <w:color w:val="000000"/>
          <w:sz w:val="22"/>
          <w:szCs w:val="22"/>
        </w:rPr>
        <w:t>Wykonawca ponosi odpowiedzialność za szkody powstałe w wyniku naruszeń pracowników Wykonawcy, osób działających na zlecenie bądź w imieniu Wykonawcy jak za swoje własne, w związku z realizacją przedmiotu Umowy.</w:t>
      </w:r>
    </w:p>
    <w:p w14:paraId="1DCCA2E0" w14:textId="77777777" w:rsidR="009100AF" w:rsidRDefault="00886D0A">
      <w:pPr>
        <w:spacing w:before="0" w:after="120" w:line="259" w:lineRule="auto"/>
        <w:jc w:val="center"/>
        <w:rPr>
          <w:b/>
          <w:bCs/>
          <w:sz w:val="22"/>
          <w:szCs w:val="22"/>
        </w:rPr>
      </w:pPr>
      <w:r>
        <w:rPr>
          <w:b/>
          <w:bCs/>
          <w:sz w:val="22"/>
          <w:szCs w:val="22"/>
        </w:rPr>
        <w:t>§ 5</w:t>
      </w:r>
    </w:p>
    <w:p w14:paraId="4E912E6F" w14:textId="77777777" w:rsidR="009100AF" w:rsidRDefault="00886D0A">
      <w:pPr>
        <w:spacing w:before="0" w:after="120" w:line="259" w:lineRule="auto"/>
        <w:jc w:val="center"/>
        <w:rPr>
          <w:b/>
          <w:bCs/>
          <w:sz w:val="22"/>
          <w:szCs w:val="22"/>
        </w:rPr>
      </w:pPr>
      <w:r>
        <w:rPr>
          <w:b/>
          <w:bCs/>
          <w:sz w:val="22"/>
          <w:szCs w:val="22"/>
        </w:rPr>
        <w:t>Kontakty</w:t>
      </w:r>
    </w:p>
    <w:p w14:paraId="32AF47F8" w14:textId="77777777" w:rsidR="009100AF" w:rsidRDefault="00886D0A">
      <w:pPr>
        <w:numPr>
          <w:ilvl w:val="0"/>
          <w:numId w:val="1"/>
        </w:numPr>
        <w:pBdr>
          <w:top w:val="nil"/>
          <w:left w:val="nil"/>
          <w:bottom w:val="nil"/>
          <w:right w:val="nil"/>
          <w:between w:val="nil"/>
        </w:pBdr>
        <w:spacing w:before="0" w:after="120" w:line="259" w:lineRule="auto"/>
        <w:jc w:val="both"/>
        <w:rPr>
          <w:color w:val="000000"/>
          <w:sz w:val="22"/>
          <w:szCs w:val="22"/>
        </w:rPr>
      </w:pPr>
      <w:r>
        <w:rPr>
          <w:color w:val="000000"/>
          <w:sz w:val="22"/>
          <w:szCs w:val="22"/>
        </w:rPr>
        <w:t>Do kontaktów z Zamawiającym przy współpracy podczas realizacji umowy, Wykonawca upoważnia ……………………………………………………….. tel</w:t>
      </w:r>
      <w:r w:rsidR="00AC76B7">
        <w:rPr>
          <w:color w:val="000000"/>
          <w:sz w:val="22"/>
          <w:szCs w:val="22"/>
        </w:rPr>
        <w:t>.</w:t>
      </w:r>
      <w:r>
        <w:rPr>
          <w:color w:val="000000"/>
          <w:sz w:val="22"/>
          <w:szCs w:val="22"/>
        </w:rPr>
        <w:t xml:space="preserve"> ………………………., e-mail: …………………………………………….. </w:t>
      </w:r>
    </w:p>
    <w:p w14:paraId="0968C14D" w14:textId="77777777" w:rsidR="009100AF" w:rsidRDefault="00886D0A">
      <w:pPr>
        <w:numPr>
          <w:ilvl w:val="0"/>
          <w:numId w:val="1"/>
        </w:numPr>
        <w:pBdr>
          <w:top w:val="nil"/>
          <w:left w:val="nil"/>
          <w:bottom w:val="nil"/>
          <w:right w:val="nil"/>
          <w:between w:val="nil"/>
        </w:pBdr>
        <w:spacing w:before="0" w:after="120" w:line="259" w:lineRule="auto"/>
        <w:jc w:val="both"/>
        <w:rPr>
          <w:color w:val="000000"/>
          <w:sz w:val="22"/>
          <w:szCs w:val="22"/>
        </w:rPr>
      </w:pPr>
      <w:r>
        <w:rPr>
          <w:color w:val="000000"/>
          <w:sz w:val="22"/>
          <w:szCs w:val="22"/>
        </w:rPr>
        <w:t>Zamawiający, upoważnia do kontaktu z Wykonawcą dr Karolinę Jabłońską, tel. (71) 784 16 80, email: karolina.jablonska@umw.edu.pl</w:t>
      </w:r>
    </w:p>
    <w:p w14:paraId="12CC5009" w14:textId="77777777" w:rsidR="009100AF" w:rsidRDefault="00886D0A">
      <w:pPr>
        <w:spacing w:before="0" w:after="120" w:line="259" w:lineRule="auto"/>
        <w:jc w:val="center"/>
        <w:rPr>
          <w:b/>
          <w:bCs/>
          <w:sz w:val="22"/>
          <w:szCs w:val="22"/>
        </w:rPr>
      </w:pPr>
      <w:r>
        <w:rPr>
          <w:b/>
          <w:bCs/>
          <w:sz w:val="22"/>
          <w:szCs w:val="22"/>
        </w:rPr>
        <w:t>§ 6</w:t>
      </w:r>
    </w:p>
    <w:p w14:paraId="4327316D" w14:textId="77777777" w:rsidR="009100AF" w:rsidRDefault="00886D0A">
      <w:pPr>
        <w:spacing w:before="0" w:after="120" w:line="259" w:lineRule="auto"/>
        <w:jc w:val="center"/>
        <w:rPr>
          <w:b/>
          <w:bCs/>
          <w:sz w:val="22"/>
          <w:szCs w:val="22"/>
        </w:rPr>
      </w:pPr>
      <w:r>
        <w:rPr>
          <w:b/>
          <w:bCs/>
          <w:sz w:val="22"/>
          <w:szCs w:val="22"/>
        </w:rPr>
        <w:t>Poufność</w:t>
      </w:r>
    </w:p>
    <w:p w14:paraId="519FF95D" w14:textId="6F25AB2F" w:rsidR="009100AF" w:rsidRDefault="00886D0A">
      <w:pPr>
        <w:numPr>
          <w:ilvl w:val="0"/>
          <w:numId w:val="8"/>
        </w:numPr>
        <w:pBdr>
          <w:top w:val="nil"/>
          <w:left w:val="nil"/>
          <w:bottom w:val="nil"/>
          <w:right w:val="nil"/>
          <w:between w:val="nil"/>
        </w:pBdr>
        <w:spacing w:before="0" w:after="120" w:line="259" w:lineRule="auto"/>
        <w:jc w:val="both"/>
        <w:rPr>
          <w:color w:val="000000"/>
          <w:sz w:val="22"/>
          <w:szCs w:val="22"/>
        </w:rPr>
      </w:pPr>
      <w:r>
        <w:rPr>
          <w:color w:val="000000"/>
          <w:sz w:val="22"/>
          <w:szCs w:val="22"/>
        </w:rPr>
        <w:t xml:space="preserve">Wykonawca zobowiązuje się zachować w tajemnicy wszelkie dane oraz informacje, których ujawnienie mogłoby narazić Zamawiającego na szkodę. Wykonawca zobowiązuje się do zachowania poufności przekazywanych mu informacji na wszelkich nośnikach, bez względu na sposób ich przekazania. </w:t>
      </w:r>
    </w:p>
    <w:p w14:paraId="012E4BAA" w14:textId="77777777" w:rsidR="009100AF" w:rsidRDefault="00886D0A">
      <w:pPr>
        <w:numPr>
          <w:ilvl w:val="0"/>
          <w:numId w:val="8"/>
        </w:numPr>
        <w:pBdr>
          <w:top w:val="nil"/>
          <w:left w:val="nil"/>
          <w:bottom w:val="nil"/>
          <w:right w:val="nil"/>
          <w:between w:val="nil"/>
        </w:pBdr>
        <w:spacing w:before="0" w:after="120" w:line="259" w:lineRule="auto"/>
        <w:jc w:val="both"/>
        <w:rPr>
          <w:color w:val="000000"/>
          <w:sz w:val="22"/>
          <w:szCs w:val="22"/>
        </w:rPr>
      </w:pPr>
      <w:r>
        <w:rPr>
          <w:color w:val="000000"/>
          <w:sz w:val="22"/>
          <w:szCs w:val="22"/>
        </w:rPr>
        <w:t xml:space="preserve">Informacjami poufnymi w rozumieniu Umowy są wszelkie informacje związane w jakikolwiek sposób z działalnością Zamawiającego, znane lub ujawnione Wykonawcy, które zawierają informacje techniczne lub inne informacje o usługach, procesach, programach, wiedzy, koncepcjach i innowacjach, formularzach, metodach, danych, wszelkich danych finansowych i księgowych, danych marketingowych, danych o studentach, a także inne informacje Zamawiającego nabyte przez Wykonawcę. Informacje poufne nie zawierają takich elementów, które są publikowane lub w inny sposób stanowią wiedzę publiczną, lub do których istnieje wolny dostęp ze innych źródeł. </w:t>
      </w:r>
    </w:p>
    <w:p w14:paraId="68197B4B" w14:textId="77777777" w:rsidR="009100AF" w:rsidRDefault="00886D0A">
      <w:pPr>
        <w:numPr>
          <w:ilvl w:val="0"/>
          <w:numId w:val="8"/>
        </w:numPr>
        <w:pBdr>
          <w:top w:val="nil"/>
          <w:left w:val="nil"/>
          <w:bottom w:val="nil"/>
          <w:right w:val="nil"/>
          <w:between w:val="nil"/>
        </w:pBdr>
        <w:spacing w:before="0" w:after="120" w:line="259" w:lineRule="auto"/>
        <w:jc w:val="both"/>
        <w:rPr>
          <w:color w:val="000000"/>
          <w:sz w:val="22"/>
          <w:szCs w:val="22"/>
        </w:rPr>
      </w:pPr>
      <w:r>
        <w:rPr>
          <w:color w:val="000000"/>
          <w:sz w:val="22"/>
          <w:szCs w:val="22"/>
        </w:rPr>
        <w:t>Wykonawca w szczególności zobowiązuje się do podejmowania odpowiednich kroków mających na celu ochronę wszelkich informacji i dokumentów zawierających lub związanych z informacjami poufnymi przed ich utratą lub ujawnieniem. W przypadku rezygnacji z wykonania zamówienia Wykonawca niezwłocznie zwróci Zamawiającemu wszelkie dokumenty lub inną własność materialną zawierającą, związaną lub odnoszącą się do informacji poufnych, niezależnie od tego czy zostały one przygotowane przez Wykonawcę czy przez inne osoby, lub owe informacje trwale skasuje ze swoich dysków twardych, dysków przenośnych, kart pamięci, nośników CD oraz innych.</w:t>
      </w:r>
    </w:p>
    <w:p w14:paraId="349BD17A" w14:textId="77777777" w:rsidR="009100AF" w:rsidRDefault="00886D0A">
      <w:pPr>
        <w:numPr>
          <w:ilvl w:val="0"/>
          <w:numId w:val="8"/>
        </w:numPr>
        <w:pBdr>
          <w:top w:val="nil"/>
          <w:left w:val="nil"/>
          <w:bottom w:val="nil"/>
          <w:right w:val="nil"/>
          <w:between w:val="nil"/>
        </w:pBdr>
        <w:spacing w:before="0" w:after="120" w:line="259" w:lineRule="auto"/>
        <w:jc w:val="both"/>
        <w:rPr>
          <w:color w:val="000000"/>
          <w:sz w:val="22"/>
          <w:szCs w:val="22"/>
        </w:rPr>
      </w:pPr>
      <w:r>
        <w:rPr>
          <w:color w:val="000000"/>
          <w:sz w:val="22"/>
          <w:szCs w:val="22"/>
        </w:rPr>
        <w:t>W razie naruszenia postanowień ust. 1 Wykonawca zobowiązany jest do zapłaty na rzecz Zamawiającego kwoty 1.000 zł (słownie: jeden tysięcy złotych) za każde stwierdzone naruszenie.</w:t>
      </w:r>
      <w:r w:rsidR="00C22629">
        <w:rPr>
          <w:color w:val="000000"/>
          <w:sz w:val="22"/>
          <w:szCs w:val="22"/>
        </w:rPr>
        <w:t xml:space="preserve"> </w:t>
      </w:r>
      <w:r w:rsidR="00C22629">
        <w:rPr>
          <w:color w:val="000000"/>
          <w:sz w:val="22"/>
          <w:szCs w:val="22"/>
        </w:rPr>
        <w:lastRenderedPageBreak/>
        <w:t>Wykonawcy przysługuje prawo dochodzenia odszkodowania uzupełniającego na zasadach ogóln</w:t>
      </w:r>
      <w:r w:rsidR="00002D36">
        <w:rPr>
          <w:color w:val="000000"/>
          <w:sz w:val="22"/>
          <w:szCs w:val="22"/>
        </w:rPr>
        <w:t>ych, w wysokości przekraczającej zastrzeżone kary umowne.</w:t>
      </w:r>
      <w:r w:rsidR="00C22629">
        <w:rPr>
          <w:color w:val="000000"/>
          <w:sz w:val="22"/>
          <w:szCs w:val="22"/>
        </w:rPr>
        <w:t xml:space="preserve"> </w:t>
      </w:r>
    </w:p>
    <w:p w14:paraId="58C00378" w14:textId="77777777" w:rsidR="009100AF" w:rsidRDefault="009100AF">
      <w:pPr>
        <w:spacing w:before="0" w:after="120" w:line="259" w:lineRule="auto"/>
        <w:jc w:val="center"/>
        <w:rPr>
          <w:b/>
          <w:bCs/>
          <w:sz w:val="22"/>
          <w:szCs w:val="22"/>
        </w:rPr>
      </w:pPr>
    </w:p>
    <w:p w14:paraId="5951FDBD" w14:textId="77777777" w:rsidR="009100AF" w:rsidRDefault="009100AF">
      <w:pPr>
        <w:spacing w:before="0" w:after="120" w:line="259" w:lineRule="auto"/>
        <w:jc w:val="center"/>
        <w:rPr>
          <w:b/>
          <w:bCs/>
          <w:sz w:val="22"/>
          <w:szCs w:val="22"/>
        </w:rPr>
      </w:pPr>
    </w:p>
    <w:p w14:paraId="3980321F" w14:textId="77777777" w:rsidR="009100AF" w:rsidRDefault="00886D0A">
      <w:pPr>
        <w:jc w:val="center"/>
        <w:rPr>
          <w:b/>
          <w:bCs/>
          <w:sz w:val="22"/>
          <w:szCs w:val="22"/>
        </w:rPr>
      </w:pPr>
      <w:r>
        <w:rPr>
          <w:b/>
          <w:bCs/>
          <w:sz w:val="22"/>
          <w:szCs w:val="22"/>
        </w:rPr>
        <w:t xml:space="preserve">§ 7 </w:t>
      </w:r>
    </w:p>
    <w:p w14:paraId="060FAFC6" w14:textId="77777777" w:rsidR="009100AF" w:rsidRDefault="00886D0A">
      <w:pPr>
        <w:jc w:val="center"/>
        <w:rPr>
          <w:b/>
          <w:bCs/>
          <w:sz w:val="22"/>
          <w:szCs w:val="22"/>
        </w:rPr>
      </w:pPr>
      <w:r>
        <w:rPr>
          <w:b/>
          <w:bCs/>
          <w:sz w:val="22"/>
          <w:szCs w:val="22"/>
        </w:rPr>
        <w:t>Kary umowne</w:t>
      </w:r>
    </w:p>
    <w:p w14:paraId="22D6F09C" w14:textId="77777777" w:rsidR="009100AF" w:rsidRDefault="00886D0A">
      <w:pPr>
        <w:numPr>
          <w:ilvl w:val="0"/>
          <w:numId w:val="3"/>
        </w:numPr>
        <w:pBdr>
          <w:top w:val="nil"/>
          <w:left w:val="nil"/>
          <w:bottom w:val="nil"/>
          <w:right w:val="nil"/>
          <w:between w:val="nil"/>
        </w:pBdr>
        <w:spacing w:before="0" w:after="120" w:line="259" w:lineRule="auto"/>
        <w:jc w:val="both"/>
        <w:rPr>
          <w:color w:val="000000"/>
          <w:sz w:val="22"/>
          <w:szCs w:val="22"/>
        </w:rPr>
      </w:pPr>
      <w:r>
        <w:rPr>
          <w:color w:val="000000"/>
          <w:sz w:val="22"/>
          <w:szCs w:val="22"/>
        </w:rPr>
        <w:t>W przypadku zwłoki Wykonawcy w wykonaniu przedmiotu Umowy ponad termin określony w § 2 ust. 2 umowy, Wykonawca zapłaci zamawiającemu karę umowną w wysokości 0,5% wartości przedmiotu umowy, o którym mowa w § 3 ust. 1, za każdy dzień zwłoki.</w:t>
      </w:r>
    </w:p>
    <w:p w14:paraId="2AD9548F" w14:textId="77777777" w:rsidR="009100AF" w:rsidRDefault="00886D0A">
      <w:pPr>
        <w:numPr>
          <w:ilvl w:val="0"/>
          <w:numId w:val="3"/>
        </w:numPr>
        <w:pBdr>
          <w:top w:val="nil"/>
          <w:left w:val="nil"/>
          <w:bottom w:val="nil"/>
          <w:right w:val="nil"/>
          <w:between w:val="nil"/>
        </w:pBdr>
        <w:spacing w:before="0" w:after="120" w:line="259" w:lineRule="auto"/>
        <w:jc w:val="both"/>
        <w:rPr>
          <w:color w:val="000000"/>
          <w:sz w:val="22"/>
          <w:szCs w:val="22"/>
        </w:rPr>
      </w:pPr>
      <w:r>
        <w:rPr>
          <w:color w:val="000000"/>
          <w:sz w:val="22"/>
          <w:szCs w:val="22"/>
        </w:rPr>
        <w:t>W przypadku, gdy zwłoka Wykonawcy przekroczy 30 dni, Zamawiający ma prawo odstąpić od umowy bez dodatkowego wezwania i naliczyć Wykonawcy karę umowną w wysokości 10% wartości przedmiotu umowy, o którym mowa w § 3 ust. 1.</w:t>
      </w:r>
    </w:p>
    <w:p w14:paraId="6E8DBB27" w14:textId="77777777" w:rsidR="009100AF" w:rsidRDefault="00886D0A">
      <w:pPr>
        <w:numPr>
          <w:ilvl w:val="0"/>
          <w:numId w:val="3"/>
        </w:numPr>
        <w:pBdr>
          <w:top w:val="nil"/>
          <w:left w:val="nil"/>
          <w:bottom w:val="nil"/>
          <w:right w:val="nil"/>
          <w:between w:val="nil"/>
        </w:pBdr>
        <w:spacing w:before="0" w:after="120" w:line="259" w:lineRule="auto"/>
        <w:jc w:val="both"/>
        <w:rPr>
          <w:color w:val="000000"/>
          <w:sz w:val="22"/>
          <w:szCs w:val="22"/>
        </w:rPr>
      </w:pPr>
      <w:r>
        <w:rPr>
          <w:color w:val="000000"/>
          <w:sz w:val="22"/>
          <w:szCs w:val="22"/>
        </w:rPr>
        <w:t>Jeżeli kara umowna nie pokrywa poniesionej szkody, Zamawiający może żądać od Wykonawcy odszkodowania uzupełniającego na zasadach ogólnych określonych przepisami Kodeksu cywilnego.</w:t>
      </w:r>
    </w:p>
    <w:p w14:paraId="4E51B2C4" w14:textId="77777777" w:rsidR="009100AF" w:rsidRDefault="00886D0A">
      <w:pPr>
        <w:numPr>
          <w:ilvl w:val="0"/>
          <w:numId w:val="3"/>
        </w:numPr>
        <w:pBdr>
          <w:top w:val="nil"/>
          <w:left w:val="nil"/>
          <w:bottom w:val="nil"/>
          <w:right w:val="nil"/>
          <w:between w:val="nil"/>
        </w:pBdr>
        <w:spacing w:before="0" w:after="120" w:line="259" w:lineRule="auto"/>
        <w:jc w:val="both"/>
        <w:rPr>
          <w:color w:val="000000"/>
          <w:sz w:val="22"/>
          <w:szCs w:val="22"/>
        </w:rPr>
      </w:pPr>
      <w:r>
        <w:rPr>
          <w:color w:val="000000"/>
          <w:sz w:val="22"/>
          <w:szCs w:val="22"/>
        </w:rPr>
        <w:t>Zamawiającemu przysługuje prawo potrącenia kary umownej z wynagrodzenia Wykonawcy, na co Wykonawca wyraża zgodę.</w:t>
      </w:r>
    </w:p>
    <w:p w14:paraId="2F43DCC0" w14:textId="77777777" w:rsidR="009100AF" w:rsidRDefault="009100AF">
      <w:pPr>
        <w:spacing w:before="0" w:after="120" w:line="259" w:lineRule="auto"/>
        <w:jc w:val="center"/>
        <w:rPr>
          <w:b/>
          <w:bCs/>
          <w:sz w:val="22"/>
          <w:szCs w:val="22"/>
        </w:rPr>
      </w:pPr>
    </w:p>
    <w:p w14:paraId="59787988" w14:textId="77777777" w:rsidR="009100AF" w:rsidRDefault="00886D0A" w:rsidP="006518B4">
      <w:pPr>
        <w:spacing w:after="120"/>
        <w:jc w:val="center"/>
        <w:rPr>
          <w:b/>
          <w:bCs/>
          <w:sz w:val="22"/>
          <w:szCs w:val="22"/>
        </w:rPr>
      </w:pPr>
      <w:r>
        <w:rPr>
          <w:b/>
          <w:bCs/>
          <w:sz w:val="22"/>
          <w:szCs w:val="22"/>
        </w:rPr>
        <w:t>§ 8</w:t>
      </w:r>
    </w:p>
    <w:p w14:paraId="7DDB30B1" w14:textId="117E54F8" w:rsidR="006518B4" w:rsidRPr="006518B4" w:rsidRDefault="006518B4" w:rsidP="006518B4">
      <w:pPr>
        <w:keepNext/>
        <w:keepLines/>
        <w:tabs>
          <w:tab w:val="num" w:pos="0"/>
          <w:tab w:val="left" w:pos="284"/>
        </w:tabs>
        <w:ind w:right="-308"/>
        <w:contextualSpacing/>
        <w:jc w:val="center"/>
        <w:rPr>
          <w:rFonts w:asciiTheme="minorHAnsi" w:hAnsiTheme="minorHAnsi" w:cstheme="minorHAnsi"/>
          <w:b/>
          <w:sz w:val="22"/>
          <w:szCs w:val="22"/>
        </w:rPr>
      </w:pPr>
      <w:r>
        <w:rPr>
          <w:rFonts w:asciiTheme="minorHAnsi" w:hAnsiTheme="minorHAnsi" w:cstheme="minorHAnsi"/>
          <w:b/>
          <w:sz w:val="22"/>
          <w:szCs w:val="22"/>
        </w:rPr>
        <w:t>Ochrona</w:t>
      </w:r>
      <w:r w:rsidR="00CE11F7">
        <w:rPr>
          <w:rFonts w:asciiTheme="minorHAnsi" w:hAnsiTheme="minorHAnsi" w:cstheme="minorHAnsi"/>
          <w:b/>
          <w:sz w:val="22"/>
          <w:szCs w:val="22"/>
        </w:rPr>
        <w:t xml:space="preserve"> danych osobowych</w:t>
      </w:r>
    </w:p>
    <w:p w14:paraId="5CE7F1C8" w14:textId="3A289057" w:rsidR="006518B4" w:rsidRDefault="006518B4" w:rsidP="00AB0633">
      <w:pPr>
        <w:pStyle w:val="Akapitzlist"/>
        <w:numPr>
          <w:ilvl w:val="3"/>
          <w:numId w:val="15"/>
        </w:numPr>
        <w:tabs>
          <w:tab w:val="left" w:pos="284"/>
        </w:tabs>
        <w:spacing w:before="0" w:after="120"/>
        <w:ind w:left="284" w:hanging="284"/>
        <w:jc w:val="both"/>
        <w:rPr>
          <w:sz w:val="22"/>
          <w:szCs w:val="22"/>
        </w:rPr>
      </w:pPr>
      <w:bookmarkStart w:id="1" w:name="_Hlk163045757"/>
      <w:r w:rsidRPr="006518B4">
        <w:rPr>
          <w:sz w:val="22"/>
          <w:szCs w:val="22"/>
        </w:rPr>
        <w:t xml:space="preserve">Zamawiający pełni rolę Administratora danych w rozumieniu art. 4 pkt 7 </w:t>
      </w:r>
      <w:r w:rsidRPr="006518B4">
        <w:rPr>
          <w:color w:val="000000"/>
          <w:sz w:val="22"/>
          <w:szCs w:val="22"/>
        </w:rPr>
        <w:t>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s. 1</w:t>
      </w:r>
      <w:r w:rsidR="009567E4">
        <w:rPr>
          <w:color w:val="000000"/>
          <w:sz w:val="22"/>
          <w:szCs w:val="22"/>
        </w:rPr>
        <w:t xml:space="preserve"> z e zm.</w:t>
      </w:r>
      <w:r w:rsidRPr="006518B4">
        <w:rPr>
          <w:color w:val="000000"/>
          <w:sz w:val="22"/>
          <w:szCs w:val="22"/>
        </w:rPr>
        <w:t xml:space="preserve">) (dalej: RODO) </w:t>
      </w:r>
      <w:r w:rsidRPr="006518B4">
        <w:rPr>
          <w:sz w:val="22"/>
          <w:szCs w:val="22"/>
        </w:rPr>
        <w:t xml:space="preserve">w zakresie danych osobowych uczestników </w:t>
      </w:r>
      <w:r w:rsidR="009567E4">
        <w:rPr>
          <w:sz w:val="22"/>
          <w:szCs w:val="22"/>
        </w:rPr>
        <w:t>projektu</w:t>
      </w:r>
      <w:r w:rsidRPr="006518B4">
        <w:rPr>
          <w:sz w:val="22"/>
          <w:szCs w:val="22"/>
        </w:rPr>
        <w:t>,</w:t>
      </w:r>
      <w:r w:rsidR="009567E4">
        <w:rPr>
          <w:sz w:val="22"/>
          <w:szCs w:val="22"/>
        </w:rPr>
        <w:t xml:space="preserve"> o którym mowa w § 1 umowy</w:t>
      </w:r>
      <w:r w:rsidRPr="006518B4">
        <w:rPr>
          <w:sz w:val="22"/>
          <w:szCs w:val="22"/>
        </w:rPr>
        <w:t>, szczegółowo określonych w ust. 8 poniżej.</w:t>
      </w:r>
    </w:p>
    <w:bookmarkEnd w:id="1"/>
    <w:p w14:paraId="49336CAF" w14:textId="3B2BA039" w:rsidR="006518B4" w:rsidRPr="00CE11F7" w:rsidRDefault="006518B4" w:rsidP="00CE11F7">
      <w:pPr>
        <w:numPr>
          <w:ilvl w:val="3"/>
          <w:numId w:val="15"/>
        </w:numPr>
        <w:tabs>
          <w:tab w:val="left" w:pos="284"/>
        </w:tabs>
        <w:spacing w:before="0" w:after="120"/>
        <w:ind w:left="284" w:hanging="284"/>
        <w:contextualSpacing/>
        <w:jc w:val="both"/>
        <w:rPr>
          <w:sz w:val="22"/>
          <w:szCs w:val="22"/>
        </w:rPr>
      </w:pPr>
      <w:r w:rsidRPr="00CE11F7">
        <w:rPr>
          <w:sz w:val="22"/>
          <w:szCs w:val="22"/>
        </w:rPr>
        <w:t>W celu i w zakresie niezbędnym do prawidłowej realizacji przez Wykonawcę obowiązków wynikających z niniejszej umowy, Zamawiający</w:t>
      </w:r>
      <w:r w:rsidRPr="00CE11F7">
        <w:rPr>
          <w:b/>
          <w:sz w:val="22"/>
          <w:szCs w:val="22"/>
        </w:rPr>
        <w:t xml:space="preserve"> </w:t>
      </w:r>
      <w:r w:rsidRPr="00CE11F7">
        <w:rPr>
          <w:sz w:val="22"/>
          <w:szCs w:val="22"/>
        </w:rPr>
        <w:t>powierza Wykonawcy w trybie art. 28 RODO, przetwarzanie danych osobowych, o których mowa w ust. 1 powyżej, na zasadach określonych w</w:t>
      </w:r>
      <w:r w:rsidR="00B261B3">
        <w:rPr>
          <w:sz w:val="22"/>
          <w:szCs w:val="22"/>
        </w:rPr>
        <w:t> </w:t>
      </w:r>
      <w:r w:rsidRPr="00CE11F7">
        <w:rPr>
          <w:sz w:val="22"/>
          <w:szCs w:val="22"/>
        </w:rPr>
        <w:t>niniejszym paragrafie.</w:t>
      </w:r>
    </w:p>
    <w:p w14:paraId="54DD460C" w14:textId="27DDCF04" w:rsidR="006518B4" w:rsidRDefault="006518B4" w:rsidP="009567E4">
      <w:pPr>
        <w:pStyle w:val="Akapitzlist"/>
        <w:numPr>
          <w:ilvl w:val="3"/>
          <w:numId w:val="15"/>
        </w:numPr>
        <w:tabs>
          <w:tab w:val="left" w:pos="284"/>
        </w:tabs>
        <w:spacing w:before="0" w:after="120"/>
        <w:ind w:left="284" w:hanging="284"/>
        <w:jc w:val="both"/>
        <w:rPr>
          <w:sz w:val="22"/>
          <w:szCs w:val="22"/>
        </w:rPr>
      </w:pPr>
      <w:r w:rsidRPr="006518B4">
        <w:rPr>
          <w:sz w:val="22"/>
          <w:szCs w:val="22"/>
        </w:rPr>
        <w:t>Wykonawca (zwany dalej w niniejszym paragrafie Podmiotem przetwarzającym) zobowiązuje się przetwarzać powierzone dane wyłącznie na wyraźne polecenie Zamawiającego (zwanego dalej w</w:t>
      </w:r>
      <w:r w:rsidR="00B261B3">
        <w:rPr>
          <w:sz w:val="22"/>
          <w:szCs w:val="22"/>
        </w:rPr>
        <w:t> </w:t>
      </w:r>
      <w:r w:rsidRPr="006518B4">
        <w:rPr>
          <w:sz w:val="22"/>
          <w:szCs w:val="22"/>
        </w:rPr>
        <w:t>niniejszym paragrafie Administratorem), którym jest zlecenie Wykonawcy realizacji zadań określonych niniejszą umową.</w:t>
      </w:r>
    </w:p>
    <w:p w14:paraId="47D51758" w14:textId="6E241B9F" w:rsidR="006518B4" w:rsidRPr="00CE11F7" w:rsidRDefault="006518B4" w:rsidP="00CE11F7">
      <w:pPr>
        <w:numPr>
          <w:ilvl w:val="3"/>
          <w:numId w:val="15"/>
        </w:numPr>
        <w:tabs>
          <w:tab w:val="left" w:pos="284"/>
        </w:tabs>
        <w:spacing w:before="0" w:after="120"/>
        <w:ind w:left="284" w:hanging="284"/>
        <w:contextualSpacing/>
        <w:jc w:val="both"/>
        <w:rPr>
          <w:sz w:val="22"/>
          <w:szCs w:val="22"/>
        </w:rPr>
      </w:pPr>
      <w:r w:rsidRPr="00CE11F7">
        <w:rPr>
          <w:sz w:val="22"/>
          <w:szCs w:val="22"/>
        </w:rPr>
        <w:t>Podmiot przetwarzający zobowiązuje się przetwarzać powierzone mu dane osobowe zgodnie z</w:t>
      </w:r>
      <w:r w:rsidR="00B261B3">
        <w:rPr>
          <w:sz w:val="22"/>
          <w:szCs w:val="22"/>
        </w:rPr>
        <w:t> </w:t>
      </w:r>
      <w:r w:rsidRPr="00CE11F7">
        <w:rPr>
          <w:sz w:val="22"/>
          <w:szCs w:val="22"/>
        </w:rPr>
        <w:t>niniejszą umową, RODO oraz z innymi przepisami prawa powszechnie obowiązującego, które chronią prawa osób, których dane dotyczą.</w:t>
      </w:r>
    </w:p>
    <w:p w14:paraId="54ED74C4" w14:textId="3D56F4DA" w:rsidR="006518B4" w:rsidRPr="00CE11F7" w:rsidRDefault="006518B4" w:rsidP="009567E4">
      <w:pPr>
        <w:pStyle w:val="Akapitzlist"/>
        <w:numPr>
          <w:ilvl w:val="3"/>
          <w:numId w:val="15"/>
        </w:numPr>
        <w:tabs>
          <w:tab w:val="left" w:pos="284"/>
        </w:tabs>
        <w:spacing w:before="0" w:after="120"/>
        <w:ind w:left="284" w:hanging="284"/>
        <w:jc w:val="both"/>
        <w:rPr>
          <w:sz w:val="22"/>
          <w:szCs w:val="22"/>
        </w:rPr>
      </w:pPr>
      <w:bookmarkStart w:id="2" w:name="_Hlk65227731"/>
      <w:r w:rsidRPr="006518B4">
        <w:rPr>
          <w:sz w:val="22"/>
          <w:szCs w:val="22"/>
        </w:rPr>
        <w:lastRenderedPageBreak/>
        <w:t>Podmiot przetwarzający oświadcza, iż stosuje środki techniczne i organizacyjne, odpowiednie do zagrożeń oraz charakteru, zakresu, kontekstu i celu przetwarzania danych osobowych, zapewniające bezpieczeństwo danych osobowych, w szczególności przed</w:t>
      </w:r>
      <w:r w:rsidRPr="006518B4">
        <w:rPr>
          <w:sz w:val="22"/>
          <w:szCs w:val="22"/>
          <w:shd w:val="clear" w:color="auto" w:fill="FFFFFF"/>
        </w:rPr>
        <w:t xml:space="preserve"> ich przypadkowym lub niezgodnym z prawem zniszczeniem, utratą, modyfikacją, nieuprawnionym ujawnieniem lub nieuprawnionym dostępem, stosownie do art. 32 RODO.</w:t>
      </w:r>
    </w:p>
    <w:p w14:paraId="34A56F53" w14:textId="32E50F7C" w:rsidR="006518B4" w:rsidRPr="00CE11F7" w:rsidRDefault="006518B4" w:rsidP="00CE11F7">
      <w:pPr>
        <w:numPr>
          <w:ilvl w:val="3"/>
          <w:numId w:val="15"/>
        </w:numPr>
        <w:tabs>
          <w:tab w:val="left" w:pos="284"/>
        </w:tabs>
        <w:spacing w:before="0" w:after="120"/>
        <w:ind w:left="284" w:hanging="284"/>
        <w:contextualSpacing/>
        <w:jc w:val="both"/>
        <w:rPr>
          <w:sz w:val="22"/>
          <w:szCs w:val="22"/>
        </w:rPr>
      </w:pPr>
      <w:r w:rsidRPr="00CE11F7">
        <w:rPr>
          <w:sz w:val="22"/>
          <w:szCs w:val="22"/>
        </w:rPr>
        <w:t xml:space="preserve">Podmiot przetwarzający będzie przetwarzał powierzone na podstawie umowy dane w sposób stały w formie elektronicznej i tradycyjnej (papierowej) w ramach realizacji przedmiotu </w:t>
      </w:r>
      <w:r w:rsidR="009567E4">
        <w:rPr>
          <w:sz w:val="22"/>
          <w:szCs w:val="22"/>
        </w:rPr>
        <w:t xml:space="preserve">niniejszej </w:t>
      </w:r>
      <w:r w:rsidRPr="00CE11F7">
        <w:rPr>
          <w:sz w:val="22"/>
          <w:szCs w:val="22"/>
        </w:rPr>
        <w:t>u</w:t>
      </w:r>
      <w:r w:rsidR="009567E4" w:rsidRPr="00CE11F7">
        <w:rPr>
          <w:sz w:val="22"/>
          <w:szCs w:val="22"/>
        </w:rPr>
        <w:t>mowy</w:t>
      </w:r>
      <w:r w:rsidRPr="00CE11F7">
        <w:rPr>
          <w:sz w:val="22"/>
          <w:szCs w:val="22"/>
        </w:rPr>
        <w:t xml:space="preserve">. </w:t>
      </w:r>
    </w:p>
    <w:p w14:paraId="49ACA11D" w14:textId="10CE647D" w:rsidR="006518B4" w:rsidRDefault="006518B4" w:rsidP="009567E4">
      <w:pPr>
        <w:pStyle w:val="Akapitzlist"/>
        <w:numPr>
          <w:ilvl w:val="3"/>
          <w:numId w:val="15"/>
        </w:numPr>
        <w:tabs>
          <w:tab w:val="left" w:pos="284"/>
        </w:tabs>
        <w:spacing w:before="0" w:after="120"/>
        <w:ind w:left="284" w:hanging="284"/>
        <w:jc w:val="both"/>
        <w:rPr>
          <w:sz w:val="22"/>
          <w:szCs w:val="22"/>
        </w:rPr>
      </w:pPr>
      <w:r w:rsidRPr="006518B4">
        <w:rPr>
          <w:sz w:val="22"/>
          <w:szCs w:val="22"/>
        </w:rPr>
        <w:t>Wykonywanie przez Podmiot przetwarzający operacji przetwarzania danych osobowych w zakresie lub celu przekraczającym zakres i cel opisane w niniejszej umowie, wymaga każdorazowej pisemnej zgody Administratora.</w:t>
      </w:r>
    </w:p>
    <w:p w14:paraId="7EADA6D4" w14:textId="2529FF74" w:rsidR="006518B4" w:rsidRPr="00CE11F7" w:rsidRDefault="006518B4" w:rsidP="00CE11F7">
      <w:pPr>
        <w:numPr>
          <w:ilvl w:val="3"/>
          <w:numId w:val="15"/>
        </w:numPr>
        <w:tabs>
          <w:tab w:val="left" w:pos="284"/>
        </w:tabs>
        <w:spacing w:before="0" w:after="0"/>
        <w:ind w:left="284" w:hanging="284"/>
        <w:contextualSpacing/>
        <w:jc w:val="both"/>
        <w:rPr>
          <w:sz w:val="22"/>
          <w:szCs w:val="22"/>
        </w:rPr>
      </w:pPr>
      <w:r w:rsidRPr="00CE11F7">
        <w:rPr>
          <w:sz w:val="22"/>
          <w:szCs w:val="22"/>
        </w:rPr>
        <w:t>Przedmiotem powierzenia przetwarzania danych osobowych są dane, których przetwarzanie jest niezbędne do prawidłowego wykonania niniejszej umowy i są to następujące dane osobowe:</w:t>
      </w:r>
    </w:p>
    <w:p w14:paraId="66E6164A" w14:textId="77777777" w:rsidR="006518B4" w:rsidRPr="006518B4" w:rsidRDefault="006518B4" w:rsidP="00CE11F7">
      <w:pPr>
        <w:keepNext/>
        <w:keepLines/>
        <w:numPr>
          <w:ilvl w:val="0"/>
          <w:numId w:val="14"/>
        </w:numPr>
        <w:tabs>
          <w:tab w:val="left" w:pos="284"/>
        </w:tabs>
        <w:spacing w:before="0" w:after="0" w:line="240" w:lineRule="auto"/>
        <w:ind w:left="426" w:firstLine="0"/>
        <w:contextualSpacing/>
        <w:rPr>
          <w:sz w:val="22"/>
          <w:szCs w:val="22"/>
        </w:rPr>
      </w:pPr>
      <w:r w:rsidRPr="006518B4">
        <w:rPr>
          <w:sz w:val="22"/>
          <w:szCs w:val="22"/>
          <w:u w:val="single"/>
        </w:rPr>
        <w:t>kategorie osób, których dane dotyczą</w:t>
      </w:r>
      <w:r w:rsidRPr="006518B4">
        <w:rPr>
          <w:sz w:val="22"/>
          <w:szCs w:val="22"/>
        </w:rPr>
        <w:t>:</w:t>
      </w:r>
    </w:p>
    <w:p w14:paraId="23F1F7B7" w14:textId="579EA65A" w:rsidR="006518B4" w:rsidRPr="006518B4" w:rsidRDefault="009567E4" w:rsidP="00CE11F7">
      <w:pPr>
        <w:keepNext/>
        <w:keepLines/>
        <w:numPr>
          <w:ilvl w:val="2"/>
          <w:numId w:val="13"/>
        </w:numPr>
        <w:tabs>
          <w:tab w:val="left" w:pos="284"/>
          <w:tab w:val="left" w:pos="851"/>
        </w:tabs>
        <w:spacing w:before="0" w:after="0" w:line="240" w:lineRule="auto"/>
        <w:ind w:left="426" w:firstLine="283"/>
        <w:contextualSpacing/>
        <w:rPr>
          <w:sz w:val="22"/>
          <w:szCs w:val="22"/>
        </w:rPr>
      </w:pPr>
      <w:r>
        <w:rPr>
          <w:sz w:val="22"/>
          <w:szCs w:val="22"/>
        </w:rPr>
        <w:t>uczestnicy projektu</w:t>
      </w:r>
      <w:r w:rsidR="006518B4" w:rsidRPr="006518B4">
        <w:rPr>
          <w:sz w:val="22"/>
          <w:szCs w:val="22"/>
        </w:rPr>
        <w:t>,</w:t>
      </w:r>
      <w:r>
        <w:rPr>
          <w:sz w:val="22"/>
          <w:szCs w:val="22"/>
        </w:rPr>
        <w:t xml:space="preserve"> o którym mowa w § 1 umowy, </w:t>
      </w:r>
    </w:p>
    <w:p w14:paraId="14B8F15D" w14:textId="77777777" w:rsidR="006518B4" w:rsidRPr="006518B4" w:rsidRDefault="006518B4" w:rsidP="00CE11F7">
      <w:pPr>
        <w:keepNext/>
        <w:keepLines/>
        <w:numPr>
          <w:ilvl w:val="0"/>
          <w:numId w:val="14"/>
        </w:numPr>
        <w:tabs>
          <w:tab w:val="left" w:pos="284"/>
        </w:tabs>
        <w:spacing w:before="0" w:after="0" w:line="240" w:lineRule="auto"/>
        <w:ind w:left="426" w:firstLine="0"/>
        <w:contextualSpacing/>
        <w:rPr>
          <w:sz w:val="22"/>
          <w:szCs w:val="22"/>
        </w:rPr>
      </w:pPr>
      <w:r w:rsidRPr="006518B4">
        <w:rPr>
          <w:sz w:val="22"/>
          <w:szCs w:val="22"/>
          <w:u w:val="single"/>
        </w:rPr>
        <w:t>rodzaj danych</w:t>
      </w:r>
      <w:r w:rsidRPr="006518B4">
        <w:rPr>
          <w:sz w:val="22"/>
          <w:szCs w:val="22"/>
        </w:rPr>
        <w:t>:</w:t>
      </w:r>
    </w:p>
    <w:p w14:paraId="16103403" w14:textId="529F3000" w:rsidR="006518B4" w:rsidRPr="006518B4" w:rsidRDefault="006518B4" w:rsidP="00CE11F7">
      <w:pPr>
        <w:pStyle w:val="Akapitzlist"/>
        <w:keepNext/>
        <w:keepLines/>
        <w:numPr>
          <w:ilvl w:val="0"/>
          <w:numId w:val="16"/>
        </w:numPr>
        <w:tabs>
          <w:tab w:val="left" w:pos="284"/>
        </w:tabs>
        <w:spacing w:before="0" w:after="0" w:line="240" w:lineRule="auto"/>
        <w:ind w:left="851" w:hanging="142"/>
        <w:rPr>
          <w:sz w:val="22"/>
          <w:szCs w:val="22"/>
        </w:rPr>
      </w:pPr>
      <w:r w:rsidRPr="006518B4">
        <w:rPr>
          <w:sz w:val="22"/>
          <w:szCs w:val="22"/>
        </w:rPr>
        <w:t>dane zwyk</w:t>
      </w:r>
      <w:r w:rsidR="009567E4">
        <w:rPr>
          <w:sz w:val="22"/>
          <w:szCs w:val="22"/>
        </w:rPr>
        <w:t>łe i dane szczególnej kategorii dot. zdrowia,</w:t>
      </w:r>
    </w:p>
    <w:p w14:paraId="06A8058D" w14:textId="77777777" w:rsidR="006518B4" w:rsidRPr="006518B4" w:rsidRDefault="006518B4" w:rsidP="00CE11F7">
      <w:pPr>
        <w:keepNext/>
        <w:keepLines/>
        <w:numPr>
          <w:ilvl w:val="0"/>
          <w:numId w:val="14"/>
        </w:numPr>
        <w:tabs>
          <w:tab w:val="left" w:pos="284"/>
        </w:tabs>
        <w:spacing w:before="0" w:after="0" w:line="240" w:lineRule="auto"/>
        <w:ind w:left="709" w:hanging="284"/>
        <w:contextualSpacing/>
        <w:rPr>
          <w:sz w:val="22"/>
          <w:szCs w:val="22"/>
          <w:u w:val="single"/>
        </w:rPr>
      </w:pPr>
      <w:r w:rsidRPr="006518B4">
        <w:rPr>
          <w:sz w:val="22"/>
          <w:szCs w:val="22"/>
          <w:u w:val="single"/>
        </w:rPr>
        <w:t xml:space="preserve">kategorie danych: </w:t>
      </w:r>
    </w:p>
    <w:p w14:paraId="76E99702" w14:textId="600E4F0F" w:rsidR="006518B4" w:rsidRPr="006518B4" w:rsidRDefault="009567E4" w:rsidP="009567E4">
      <w:pPr>
        <w:keepNext/>
        <w:keepLines/>
        <w:numPr>
          <w:ilvl w:val="2"/>
          <w:numId w:val="12"/>
        </w:numPr>
        <w:tabs>
          <w:tab w:val="num" w:pos="0"/>
          <w:tab w:val="left" w:pos="709"/>
          <w:tab w:val="left" w:pos="851"/>
        </w:tabs>
        <w:spacing w:before="0" w:after="120" w:line="240" w:lineRule="auto"/>
        <w:ind w:left="709" w:firstLine="0"/>
        <w:contextualSpacing/>
        <w:rPr>
          <w:sz w:val="22"/>
          <w:szCs w:val="22"/>
        </w:rPr>
      </w:pPr>
      <w:r>
        <w:rPr>
          <w:sz w:val="22"/>
          <w:szCs w:val="22"/>
        </w:rPr>
        <w:t xml:space="preserve">indywidulany numer identyfikacyjny nadany uczestnikowi w badaniu, dane dotyczące  podtypu molekularnego badanych skrawków </w:t>
      </w:r>
      <w:r w:rsidR="00AA0668">
        <w:rPr>
          <w:sz w:val="22"/>
          <w:szCs w:val="22"/>
        </w:rPr>
        <w:t xml:space="preserve">raka </w:t>
      </w:r>
      <w:r>
        <w:rPr>
          <w:sz w:val="22"/>
          <w:szCs w:val="22"/>
        </w:rPr>
        <w:t>gruczołu piersiowego.</w:t>
      </w:r>
    </w:p>
    <w:p w14:paraId="7A532F0B" w14:textId="77777777" w:rsidR="006518B4" w:rsidRPr="006518B4" w:rsidRDefault="006518B4" w:rsidP="00AB0633">
      <w:pPr>
        <w:pStyle w:val="Akapitzlist"/>
        <w:numPr>
          <w:ilvl w:val="3"/>
          <w:numId w:val="15"/>
        </w:numPr>
        <w:tabs>
          <w:tab w:val="left" w:pos="284"/>
        </w:tabs>
        <w:spacing w:before="0" w:after="120"/>
        <w:ind w:left="426" w:hanging="426"/>
        <w:jc w:val="both"/>
        <w:rPr>
          <w:sz w:val="22"/>
          <w:szCs w:val="22"/>
        </w:rPr>
      </w:pPr>
      <w:r w:rsidRPr="006518B4">
        <w:rPr>
          <w:sz w:val="22"/>
          <w:szCs w:val="22"/>
        </w:rPr>
        <w:t xml:space="preserve">Dane osobowe będą przetwarzane przez czas obowiązywania niniejszej umowy. </w:t>
      </w:r>
    </w:p>
    <w:p w14:paraId="6440BAFF" w14:textId="1B38F827" w:rsidR="006518B4" w:rsidRDefault="006518B4" w:rsidP="00AA0668">
      <w:pPr>
        <w:pStyle w:val="Akapitzlist"/>
        <w:numPr>
          <w:ilvl w:val="3"/>
          <w:numId w:val="15"/>
        </w:numPr>
        <w:tabs>
          <w:tab w:val="left" w:pos="284"/>
        </w:tabs>
        <w:spacing w:before="0" w:after="120"/>
        <w:ind w:left="284" w:hanging="426"/>
        <w:jc w:val="both"/>
        <w:rPr>
          <w:sz w:val="22"/>
          <w:szCs w:val="22"/>
        </w:rPr>
      </w:pPr>
      <w:r w:rsidRPr="006518B4">
        <w:rPr>
          <w:sz w:val="22"/>
          <w:szCs w:val="22"/>
        </w:rPr>
        <w:t>Podmiot przetwarzający zobowiązuje się do zachowania w tajemnicy wszelkich informacji, materiałów i dokumentów zawierających dane osobowe, otrzymanych od Administratora i od współpracujących z nim osób oraz danych osobowych uzyskanych w jakikolwiek inny sposób, zamierzony czy przypadkowy w formie ustnej, pisemnej lub elektronicznej.</w:t>
      </w:r>
    </w:p>
    <w:p w14:paraId="2252A82C" w14:textId="36D5FCFB" w:rsidR="006518B4" w:rsidRPr="00CE11F7" w:rsidRDefault="006518B4" w:rsidP="00CE11F7">
      <w:pPr>
        <w:numPr>
          <w:ilvl w:val="3"/>
          <w:numId w:val="15"/>
        </w:numPr>
        <w:tabs>
          <w:tab w:val="left" w:pos="284"/>
        </w:tabs>
        <w:spacing w:before="0" w:after="120"/>
        <w:ind w:left="284" w:hanging="426"/>
        <w:contextualSpacing/>
        <w:jc w:val="both"/>
        <w:rPr>
          <w:sz w:val="22"/>
          <w:szCs w:val="22"/>
        </w:rPr>
      </w:pPr>
      <w:r w:rsidRPr="00CE11F7">
        <w:rPr>
          <w:sz w:val="22"/>
          <w:szCs w:val="22"/>
        </w:rPr>
        <w:t>Podmiot przetwarzający oświadcza, że w związku ze zobowiązaniem do zachowania w tajemnicy danych osobowych nie będą one wykorzystywane, ujawniane ani udostępniane bez pisemnej zgody Administratora w innym celu niż wykonanie umowy, chyba że konieczność ujawnienia posiadanych informacji wynika z obowiązujących przepisów prawa.</w:t>
      </w:r>
    </w:p>
    <w:p w14:paraId="580A6A2A" w14:textId="43E9F01A" w:rsidR="006518B4" w:rsidRPr="006518B4" w:rsidRDefault="006518B4" w:rsidP="00AA0668">
      <w:pPr>
        <w:pStyle w:val="Akapitzlist"/>
        <w:numPr>
          <w:ilvl w:val="3"/>
          <w:numId w:val="15"/>
        </w:numPr>
        <w:tabs>
          <w:tab w:val="left" w:pos="284"/>
        </w:tabs>
        <w:spacing w:before="0" w:after="120"/>
        <w:ind w:left="284" w:hanging="426"/>
        <w:jc w:val="both"/>
        <w:rPr>
          <w:sz w:val="22"/>
          <w:szCs w:val="22"/>
        </w:rPr>
      </w:pPr>
      <w:r w:rsidRPr="006518B4">
        <w:rPr>
          <w:sz w:val="22"/>
          <w:szCs w:val="22"/>
        </w:rPr>
        <w:t xml:space="preserve">Podmiot przetwarzający zapewni, że osoby, które będą zaangażowane w czynności przetwarzania danych osobowych w ramach jego organizacji: </w:t>
      </w:r>
    </w:p>
    <w:p w14:paraId="2297A05B" w14:textId="77777777" w:rsidR="006518B4" w:rsidRPr="006518B4" w:rsidRDefault="006518B4" w:rsidP="00AA0668">
      <w:pPr>
        <w:pStyle w:val="Akapitzlist"/>
        <w:numPr>
          <w:ilvl w:val="0"/>
          <w:numId w:val="17"/>
        </w:numPr>
        <w:tabs>
          <w:tab w:val="left" w:pos="284"/>
        </w:tabs>
        <w:spacing w:before="0" w:after="120"/>
        <w:ind w:left="567" w:hanging="283"/>
        <w:jc w:val="both"/>
        <w:rPr>
          <w:sz w:val="22"/>
          <w:szCs w:val="22"/>
        </w:rPr>
      </w:pPr>
      <w:r w:rsidRPr="006518B4">
        <w:rPr>
          <w:sz w:val="22"/>
          <w:szCs w:val="22"/>
        </w:rPr>
        <w:t>otrzymają pisemne upoważnienia do przetwarzania danych osobowych,</w:t>
      </w:r>
    </w:p>
    <w:p w14:paraId="2DEF8765" w14:textId="77777777" w:rsidR="006518B4" w:rsidRPr="006518B4" w:rsidRDefault="006518B4" w:rsidP="00CE11F7">
      <w:pPr>
        <w:pStyle w:val="Akapitzlist"/>
        <w:numPr>
          <w:ilvl w:val="0"/>
          <w:numId w:val="17"/>
        </w:numPr>
        <w:tabs>
          <w:tab w:val="left" w:pos="284"/>
        </w:tabs>
        <w:spacing w:before="0" w:after="0"/>
        <w:ind w:left="568" w:hanging="284"/>
        <w:jc w:val="both"/>
        <w:rPr>
          <w:sz w:val="22"/>
          <w:szCs w:val="22"/>
        </w:rPr>
      </w:pPr>
      <w:r w:rsidRPr="006518B4">
        <w:rPr>
          <w:sz w:val="22"/>
          <w:szCs w:val="22"/>
        </w:rPr>
        <w:t>będą zaznajomione z obowiązującymi przepisami o ochronie danych osobowych  (z uwzględnieniem ich ewentualnych zmian) oraz z odpowiedzialnością za ich nieprzestrzeganie,</w:t>
      </w:r>
    </w:p>
    <w:p w14:paraId="6C7F930A" w14:textId="35AE352B" w:rsidR="00AA0668" w:rsidRPr="00CE11F7" w:rsidRDefault="006518B4" w:rsidP="00CE11F7">
      <w:pPr>
        <w:numPr>
          <w:ilvl w:val="0"/>
          <w:numId w:val="17"/>
        </w:numPr>
        <w:tabs>
          <w:tab w:val="left" w:pos="284"/>
        </w:tabs>
        <w:spacing w:before="0" w:after="120"/>
        <w:ind w:left="567" w:hanging="283"/>
        <w:contextualSpacing/>
        <w:jc w:val="both"/>
        <w:rPr>
          <w:sz w:val="22"/>
          <w:szCs w:val="22"/>
        </w:rPr>
      </w:pPr>
      <w:r w:rsidRPr="006518B4">
        <w:rPr>
          <w:sz w:val="22"/>
          <w:szCs w:val="22"/>
        </w:rPr>
        <w:t>zobowiążą się do bezterminowego zachowania w tajemnicy danych osobowych oraz stosowanych sposobów ich zabezpieczenia, o ile taki obowiązek nie wynika dla nich z</w:t>
      </w:r>
      <w:r w:rsidR="00B261B3">
        <w:rPr>
          <w:sz w:val="22"/>
          <w:szCs w:val="22"/>
        </w:rPr>
        <w:t> </w:t>
      </w:r>
      <w:r w:rsidRPr="006518B4">
        <w:rPr>
          <w:sz w:val="22"/>
          <w:szCs w:val="22"/>
        </w:rPr>
        <w:t>odpowiednich przepisów.</w:t>
      </w:r>
    </w:p>
    <w:p w14:paraId="3A75D4D7" w14:textId="14329A79" w:rsidR="006518B4" w:rsidRDefault="006518B4" w:rsidP="00AA0668">
      <w:pPr>
        <w:pStyle w:val="Akapitzlist"/>
        <w:numPr>
          <w:ilvl w:val="3"/>
          <w:numId w:val="15"/>
        </w:numPr>
        <w:tabs>
          <w:tab w:val="left" w:pos="284"/>
        </w:tabs>
        <w:spacing w:before="0" w:after="120"/>
        <w:ind w:left="284" w:hanging="426"/>
        <w:jc w:val="both"/>
        <w:rPr>
          <w:sz w:val="22"/>
          <w:szCs w:val="22"/>
        </w:rPr>
      </w:pPr>
      <w:r w:rsidRPr="006518B4">
        <w:rPr>
          <w:sz w:val="22"/>
          <w:szCs w:val="22"/>
        </w:rPr>
        <w:t>Przetwarzanie przez Podmiot przetwarzający powierzonych danych osobowych będzie odbywało się na terenie państwa należącego do Europejskiego Obszaru Gospodarczego.</w:t>
      </w:r>
    </w:p>
    <w:p w14:paraId="557311E6" w14:textId="477DCF05" w:rsidR="006518B4" w:rsidRDefault="006518B4" w:rsidP="00CE11F7">
      <w:pPr>
        <w:numPr>
          <w:ilvl w:val="3"/>
          <w:numId w:val="15"/>
        </w:numPr>
        <w:tabs>
          <w:tab w:val="left" w:pos="284"/>
        </w:tabs>
        <w:spacing w:before="0" w:after="120"/>
        <w:ind w:left="284" w:hanging="426"/>
        <w:contextualSpacing/>
        <w:jc w:val="both"/>
        <w:rPr>
          <w:sz w:val="22"/>
          <w:szCs w:val="22"/>
        </w:rPr>
      </w:pPr>
      <w:r w:rsidRPr="00CE11F7">
        <w:rPr>
          <w:sz w:val="22"/>
          <w:szCs w:val="22"/>
        </w:rPr>
        <w:t xml:space="preserve">Podmiot przetwarzający może powierzyć dane osobowe objęte niniejszą umową do dalszego przetwarzania podwykonawcom jedynie w celu wykonania umowy, na zasadach określonych w ust. </w:t>
      </w:r>
      <w:r w:rsidRPr="00CE11F7">
        <w:rPr>
          <w:sz w:val="22"/>
          <w:szCs w:val="22"/>
        </w:rPr>
        <w:lastRenderedPageBreak/>
        <w:t>15 poniżej, wyłącznie po uzyskaniu uprzedniej pisemnej zgody Administratora. Za działania podwykonawców, Podmiot przetwarzający odpowiada jak za własne działania i zaniechania.</w:t>
      </w:r>
    </w:p>
    <w:p w14:paraId="3A827D92" w14:textId="7FC5A306" w:rsidR="006518B4" w:rsidRPr="00CE11F7" w:rsidRDefault="006518B4" w:rsidP="00CE11F7">
      <w:pPr>
        <w:numPr>
          <w:ilvl w:val="3"/>
          <w:numId w:val="15"/>
        </w:numPr>
        <w:tabs>
          <w:tab w:val="left" w:pos="284"/>
        </w:tabs>
        <w:spacing w:before="0" w:after="0"/>
        <w:ind w:left="283" w:hanging="425"/>
        <w:contextualSpacing/>
        <w:jc w:val="both"/>
        <w:rPr>
          <w:sz w:val="22"/>
          <w:szCs w:val="22"/>
        </w:rPr>
      </w:pPr>
      <w:r w:rsidRPr="00CE11F7">
        <w:rPr>
          <w:sz w:val="22"/>
          <w:szCs w:val="22"/>
        </w:rPr>
        <w:t xml:space="preserve">Podmiot przetwarzający ma prawo korzystać z podwykonawców przy przetwarzaniu danych osobowych (dalsze powierzenie przetwarzania) pod warunkiem, że przed powierzeniem podwykonawcy przetwarzania danych osobowych: </w:t>
      </w:r>
    </w:p>
    <w:p w14:paraId="3B181BC9" w14:textId="77777777" w:rsidR="006518B4" w:rsidRPr="006518B4" w:rsidRDefault="006518B4" w:rsidP="00AB0633">
      <w:pPr>
        <w:pStyle w:val="Akapitzlist"/>
        <w:numPr>
          <w:ilvl w:val="0"/>
          <w:numId w:val="18"/>
        </w:numPr>
        <w:tabs>
          <w:tab w:val="left" w:pos="284"/>
        </w:tabs>
        <w:spacing w:before="0" w:after="120"/>
        <w:ind w:left="709" w:hanging="283"/>
        <w:jc w:val="both"/>
        <w:outlineLvl w:val="3"/>
        <w:rPr>
          <w:sz w:val="22"/>
          <w:szCs w:val="22"/>
        </w:rPr>
      </w:pPr>
      <w:r w:rsidRPr="006518B4">
        <w:rPr>
          <w:sz w:val="22"/>
          <w:szCs w:val="22"/>
        </w:rPr>
        <w:t>uzyska na to zgodę Administratora, wyrażoną w formie dokumentowej (papierowej lub cyfrowej, w tym za pośrednictwem poczty elektronicznej),</w:t>
      </w:r>
    </w:p>
    <w:p w14:paraId="26EECE61" w14:textId="77777777" w:rsidR="006518B4" w:rsidRPr="006518B4" w:rsidRDefault="006518B4" w:rsidP="00CE11F7">
      <w:pPr>
        <w:pStyle w:val="Akapitzlist"/>
        <w:numPr>
          <w:ilvl w:val="0"/>
          <w:numId w:val="18"/>
        </w:numPr>
        <w:tabs>
          <w:tab w:val="left" w:pos="284"/>
        </w:tabs>
        <w:spacing w:before="0" w:after="0"/>
        <w:ind w:left="709" w:hanging="284"/>
        <w:jc w:val="both"/>
        <w:outlineLvl w:val="3"/>
        <w:rPr>
          <w:sz w:val="22"/>
          <w:szCs w:val="22"/>
        </w:rPr>
      </w:pPr>
      <w:r w:rsidRPr="006518B4">
        <w:rPr>
          <w:sz w:val="22"/>
          <w:szCs w:val="22"/>
        </w:rPr>
        <w:t>zawrze z podwykonawcą umowę powierzenia przetwarzania danych osobowych na warunkach zapewniających co najmniej taki poziom ochrony, jak warunki niniejszej  umowy,</w:t>
      </w:r>
    </w:p>
    <w:p w14:paraId="3D37A2BB" w14:textId="539DF099" w:rsidR="00AA0668" w:rsidRPr="00CE11F7" w:rsidRDefault="006518B4" w:rsidP="00CE11F7">
      <w:pPr>
        <w:numPr>
          <w:ilvl w:val="0"/>
          <w:numId w:val="18"/>
        </w:numPr>
        <w:tabs>
          <w:tab w:val="left" w:pos="284"/>
        </w:tabs>
        <w:spacing w:before="0" w:after="120"/>
        <w:ind w:left="709" w:hanging="283"/>
        <w:contextualSpacing/>
        <w:jc w:val="both"/>
        <w:outlineLvl w:val="3"/>
        <w:rPr>
          <w:sz w:val="22"/>
          <w:szCs w:val="22"/>
        </w:rPr>
      </w:pPr>
      <w:r w:rsidRPr="006518B4">
        <w:rPr>
          <w:sz w:val="22"/>
          <w:szCs w:val="22"/>
        </w:rPr>
        <w:t xml:space="preserve">upewni się, że podwykonawca </w:t>
      </w:r>
      <w:r w:rsidRPr="006518B4">
        <w:rPr>
          <w:sz w:val="22"/>
          <w:szCs w:val="22"/>
          <w:shd w:val="clear" w:color="auto" w:fill="FFFFFF"/>
        </w:rPr>
        <w:t>zapewnia wystarczające gwarancje wdrożenia odpowiednich środków technicznych i organizacyjnych, by przetwarzanie odpowiadało wymogom obowiązujących przepisów.</w:t>
      </w:r>
    </w:p>
    <w:p w14:paraId="13EEE119" w14:textId="2FF7F8F4" w:rsidR="006518B4" w:rsidRDefault="006518B4" w:rsidP="00AA0668">
      <w:pPr>
        <w:pStyle w:val="Akapitzlist"/>
        <w:widowControl w:val="0"/>
        <w:numPr>
          <w:ilvl w:val="3"/>
          <w:numId w:val="15"/>
        </w:numPr>
        <w:tabs>
          <w:tab w:val="left" w:pos="284"/>
        </w:tabs>
        <w:suppressAutoHyphens/>
        <w:spacing w:before="0" w:after="120"/>
        <w:ind w:left="284" w:hanging="426"/>
        <w:jc w:val="both"/>
        <w:outlineLvl w:val="3"/>
        <w:rPr>
          <w:sz w:val="22"/>
          <w:szCs w:val="22"/>
        </w:rPr>
      </w:pPr>
      <w:r w:rsidRPr="006518B4">
        <w:rPr>
          <w:sz w:val="22"/>
          <w:szCs w:val="22"/>
        </w:rPr>
        <w:t xml:space="preserve">Podmiot przetwarzający, uwzględniając charakter przetwarzania danych osobowych, w miarę możliwości pomaga Administratorowi poprzez odpowiednie środki techniczne i organizacyjne wywiązać się z obowiązku odpowiadania na żądania osoby, której dane dotyczą, w zakresie wykonywania jej praw określonych w rozdziale III RODO, </w:t>
      </w:r>
      <w:bookmarkStart w:id="3" w:name="_Hlk139309762"/>
      <w:bookmarkStart w:id="4" w:name="_Hlk139309648"/>
      <w:r w:rsidRPr="006518B4">
        <w:rPr>
          <w:sz w:val="22"/>
          <w:szCs w:val="22"/>
        </w:rPr>
        <w:t>w szczególności niezwłocznie, na żądanie Administratora, nie później jednak niż w terminie 5 dni od daty zgłoszenia takiego żądania, Podmiot Przetwarzający udzieli informacji dotyczących powierzonych mu do przetwarzania danych osobowych.</w:t>
      </w:r>
      <w:bookmarkEnd w:id="3"/>
      <w:bookmarkEnd w:id="4"/>
    </w:p>
    <w:p w14:paraId="4E3E448A" w14:textId="59B4810A" w:rsidR="006518B4" w:rsidRPr="00CE11F7" w:rsidRDefault="006518B4" w:rsidP="00CE11F7">
      <w:pPr>
        <w:widowControl w:val="0"/>
        <w:numPr>
          <w:ilvl w:val="3"/>
          <w:numId w:val="15"/>
        </w:numPr>
        <w:tabs>
          <w:tab w:val="left" w:pos="284"/>
        </w:tabs>
        <w:suppressAutoHyphens/>
        <w:spacing w:before="0" w:after="120"/>
        <w:ind w:left="284" w:hanging="426"/>
        <w:contextualSpacing/>
        <w:jc w:val="both"/>
        <w:outlineLvl w:val="3"/>
        <w:rPr>
          <w:sz w:val="22"/>
          <w:szCs w:val="22"/>
        </w:rPr>
      </w:pPr>
      <w:r w:rsidRPr="00CE11F7">
        <w:rPr>
          <w:sz w:val="22"/>
          <w:szCs w:val="22"/>
        </w:rPr>
        <w:t>Podmiot przetwarzający, uwzględniając charakter przetwarzania danych osobowych oraz dostępne mu informacje, ma obowiązek współdziałania z Administratorem w wywiązaniu się z obowiązków określonych w art. 32–36 RODO.</w:t>
      </w:r>
    </w:p>
    <w:p w14:paraId="45D82E69" w14:textId="77777777" w:rsidR="006518B4" w:rsidRPr="006518B4" w:rsidRDefault="006518B4" w:rsidP="00CE11F7">
      <w:pPr>
        <w:pStyle w:val="Akapitzlist"/>
        <w:widowControl w:val="0"/>
        <w:numPr>
          <w:ilvl w:val="3"/>
          <w:numId w:val="15"/>
        </w:numPr>
        <w:tabs>
          <w:tab w:val="left" w:pos="284"/>
        </w:tabs>
        <w:suppressAutoHyphens/>
        <w:spacing w:before="0" w:after="0"/>
        <w:ind w:left="284" w:hanging="426"/>
        <w:jc w:val="both"/>
        <w:outlineLvl w:val="3"/>
        <w:rPr>
          <w:sz w:val="22"/>
          <w:szCs w:val="22"/>
        </w:rPr>
      </w:pPr>
      <w:r w:rsidRPr="006518B4">
        <w:rPr>
          <w:sz w:val="22"/>
          <w:szCs w:val="22"/>
        </w:rPr>
        <w:t>W zakresie, w jakim dotyczy to danych osobowych przetwarzanych na podstawie niniejszej umowy, Podmiot przetwarzający niezwłocznie zawiadamia Administratora, przed podjęciem jakichkolwiek działań, o każdym przypadku:</w:t>
      </w:r>
    </w:p>
    <w:p w14:paraId="1179488A" w14:textId="60867E2E" w:rsidR="006518B4" w:rsidRDefault="006518B4" w:rsidP="00CE11F7">
      <w:pPr>
        <w:numPr>
          <w:ilvl w:val="0"/>
          <w:numId w:val="19"/>
        </w:numPr>
        <w:tabs>
          <w:tab w:val="left" w:pos="709"/>
        </w:tabs>
        <w:spacing w:before="0" w:after="0"/>
        <w:ind w:left="709" w:hanging="283"/>
        <w:jc w:val="both"/>
        <w:outlineLvl w:val="3"/>
        <w:rPr>
          <w:sz w:val="22"/>
          <w:szCs w:val="22"/>
        </w:rPr>
      </w:pPr>
      <w:r w:rsidRPr="006518B4">
        <w:rPr>
          <w:sz w:val="22"/>
          <w:szCs w:val="22"/>
        </w:rPr>
        <w:t>wystąpienia jakiegokolwiek organu z żądaniem udostępnienia danych osobowych, chyba że zakaz ujawnienia tej informacji wynika z obowiązujących przepisów,</w:t>
      </w:r>
    </w:p>
    <w:p w14:paraId="1486DDC0" w14:textId="1DD3335F" w:rsidR="00AA0668" w:rsidRPr="00CE11F7" w:rsidRDefault="006518B4" w:rsidP="00CE11F7">
      <w:pPr>
        <w:numPr>
          <w:ilvl w:val="0"/>
          <w:numId w:val="19"/>
        </w:numPr>
        <w:tabs>
          <w:tab w:val="left" w:pos="709"/>
        </w:tabs>
        <w:spacing w:before="0" w:after="120"/>
        <w:ind w:left="709" w:hanging="284"/>
        <w:jc w:val="both"/>
        <w:outlineLvl w:val="3"/>
        <w:rPr>
          <w:sz w:val="22"/>
          <w:szCs w:val="22"/>
        </w:rPr>
      </w:pPr>
      <w:r w:rsidRPr="00CE11F7">
        <w:rPr>
          <w:sz w:val="22"/>
          <w:szCs w:val="22"/>
        </w:rPr>
        <w:t>wystąpienia przez osobę, której dane osobowe dotyczą, z żądaniem dotyczącym przetwarzania danych osobowych lub ich treści.</w:t>
      </w:r>
    </w:p>
    <w:p w14:paraId="67873AC3" w14:textId="1B95E344" w:rsidR="006518B4" w:rsidRDefault="006518B4" w:rsidP="00CE11F7">
      <w:pPr>
        <w:pStyle w:val="Akapitzlist"/>
        <w:widowControl w:val="0"/>
        <w:numPr>
          <w:ilvl w:val="3"/>
          <w:numId w:val="15"/>
        </w:numPr>
        <w:tabs>
          <w:tab w:val="left" w:pos="284"/>
        </w:tabs>
        <w:suppressAutoHyphens/>
        <w:spacing w:before="0" w:after="120"/>
        <w:ind w:left="284" w:hanging="426"/>
        <w:jc w:val="both"/>
        <w:outlineLvl w:val="1"/>
        <w:rPr>
          <w:sz w:val="22"/>
          <w:szCs w:val="22"/>
        </w:rPr>
      </w:pPr>
      <w:r w:rsidRPr="006518B4">
        <w:rPr>
          <w:sz w:val="22"/>
          <w:szCs w:val="22"/>
        </w:rPr>
        <w:t xml:space="preserve">W zakresie, w jakim dotyczy to danych osobowych przetwarzanych na podstawie niniejszej umowy, Podmiot przetwarzający bez zbędnej zwłoki, nie później niż w ciągu 24 godzin po stwierdzeniu naruszenia ochrony danych osobowych, zgłosi je Administratorowi na adres poczty elektronicznej: </w:t>
      </w:r>
      <w:hyperlink r:id="rId8" w:history="1">
        <w:r w:rsidR="00D02904" w:rsidRPr="00CE11F7">
          <w:rPr>
            <w:rStyle w:val="Hipercze"/>
            <w:color w:val="auto"/>
            <w:sz w:val="22"/>
            <w:szCs w:val="22"/>
            <w:u w:val="none"/>
          </w:rPr>
          <w:t>karolina.jablonska@umw.edu.pl</w:t>
        </w:r>
      </w:hyperlink>
      <w:r w:rsidR="00D02904">
        <w:rPr>
          <w:color w:val="000000"/>
          <w:sz w:val="22"/>
          <w:szCs w:val="22"/>
        </w:rPr>
        <w:t xml:space="preserve"> oraz</w:t>
      </w:r>
      <w:r w:rsidR="00D02904" w:rsidRPr="00D02904">
        <w:rPr>
          <w:sz w:val="22"/>
          <w:szCs w:val="22"/>
        </w:rPr>
        <w:t xml:space="preserve"> </w:t>
      </w:r>
      <w:r w:rsidR="00D02904" w:rsidRPr="006518B4">
        <w:rPr>
          <w:sz w:val="22"/>
          <w:szCs w:val="22"/>
        </w:rPr>
        <w:t>iod@umw.edu.pl. Zgłoszenie – oprócz elementów wskazanych w art. 33 ust. 3 RODO – powinno zawierać informacje umożliwiające Administratorowi określenie, czy naruszenie skutkuje wysokim ryzykiem naruszenia praw lub wolności osób fizycznych oraz informacje dotyczące działań naprawczych, które muszą zostać podjęte w związku z zaistniałym zdarzeniem. Jeżeli w tym samym czasie nie jest możliwe udzielenie informacji, o</w:t>
      </w:r>
      <w:r w:rsidR="00B261B3">
        <w:rPr>
          <w:sz w:val="22"/>
          <w:szCs w:val="22"/>
        </w:rPr>
        <w:t> </w:t>
      </w:r>
      <w:r w:rsidR="00D02904" w:rsidRPr="006518B4">
        <w:rPr>
          <w:sz w:val="22"/>
          <w:szCs w:val="22"/>
        </w:rPr>
        <w:t>których mowa w art. 33 ust. 3 RODO, Podmiot przetwarzający powinien udzielać ich sukcesywnie, bez zbędnej zwłoki.</w:t>
      </w:r>
    </w:p>
    <w:p w14:paraId="49E62E45" w14:textId="2E8C5220" w:rsidR="006518B4" w:rsidRPr="00CE11F7" w:rsidRDefault="006518B4" w:rsidP="00CE11F7">
      <w:pPr>
        <w:widowControl w:val="0"/>
        <w:numPr>
          <w:ilvl w:val="3"/>
          <w:numId w:val="15"/>
        </w:numPr>
        <w:tabs>
          <w:tab w:val="left" w:pos="284"/>
        </w:tabs>
        <w:suppressAutoHyphens/>
        <w:spacing w:before="0" w:after="120"/>
        <w:ind w:left="284" w:hanging="426"/>
        <w:contextualSpacing/>
        <w:jc w:val="both"/>
        <w:outlineLvl w:val="1"/>
        <w:rPr>
          <w:sz w:val="22"/>
          <w:szCs w:val="22"/>
        </w:rPr>
      </w:pPr>
      <w:r w:rsidRPr="00CE11F7">
        <w:rPr>
          <w:sz w:val="22"/>
          <w:szCs w:val="22"/>
        </w:rPr>
        <w:t xml:space="preserve">Po upływie okresu, o którym mowa w ust. 9 powyżej, Podmiot przetwarzający zobowiązuje się zależnie od decyzji Administratora usunąć lub zwrócić Administratorowi dane osobowe, o których </w:t>
      </w:r>
      <w:r w:rsidRPr="00CE11F7">
        <w:rPr>
          <w:sz w:val="22"/>
          <w:szCs w:val="22"/>
        </w:rPr>
        <w:lastRenderedPageBreak/>
        <w:t xml:space="preserve">mowa w ust. 8 powyżej w sposób oraz w terminie i formacie uzgodnionym przez Strony, a także usunąć wszelkie istniejące kopie tych danych chyba, że obowiązek ich dalszego przetwarzania wynika z obowiązujących przepisów prawa. </w:t>
      </w:r>
    </w:p>
    <w:p w14:paraId="1E89E855" w14:textId="7DBDAF84" w:rsidR="006518B4" w:rsidRDefault="006518B4" w:rsidP="00CE11F7">
      <w:pPr>
        <w:pStyle w:val="Akapitzlist"/>
        <w:widowControl w:val="0"/>
        <w:numPr>
          <w:ilvl w:val="3"/>
          <w:numId w:val="15"/>
        </w:numPr>
        <w:tabs>
          <w:tab w:val="left" w:pos="284"/>
        </w:tabs>
        <w:suppressAutoHyphens/>
        <w:spacing w:before="0" w:after="120"/>
        <w:ind w:left="283" w:hanging="425"/>
        <w:jc w:val="both"/>
        <w:outlineLvl w:val="1"/>
        <w:rPr>
          <w:sz w:val="22"/>
          <w:szCs w:val="22"/>
        </w:rPr>
      </w:pPr>
      <w:r w:rsidRPr="006518B4">
        <w:rPr>
          <w:sz w:val="22"/>
          <w:szCs w:val="22"/>
        </w:rPr>
        <w:t>Administrator ma prawo kontrolowania sposobu wypełniania przez Podmiot przetwarzający jego obowiązków określonych w niniejszym paragrafie lub wynikających z obowiązujących przepisów. W</w:t>
      </w:r>
      <w:r w:rsidR="00B261B3">
        <w:rPr>
          <w:sz w:val="22"/>
          <w:szCs w:val="22"/>
        </w:rPr>
        <w:t> </w:t>
      </w:r>
      <w:r w:rsidRPr="006518B4">
        <w:rPr>
          <w:sz w:val="22"/>
          <w:szCs w:val="22"/>
        </w:rPr>
        <w:t>szczególności Administrator może żądać udostępnienia określonych informacji lub dokumentów oraz może przeprowadzać – samodzielnie lub przez upoważnionego przez Administratora pracownika lub współpracownika – audyty, w tym inspekcje w miejscu przetwarzania danych osobowych przez Podmiot przetwarzający. Podmiot przetwarzający zobowiązuje się do usunięcia uchybień stwierdzonych przez Administratora w trakcie prowadzenia czynności, o których mowa w</w:t>
      </w:r>
      <w:r w:rsidR="00B261B3">
        <w:rPr>
          <w:sz w:val="22"/>
          <w:szCs w:val="22"/>
        </w:rPr>
        <w:t> </w:t>
      </w:r>
      <w:r w:rsidRPr="006518B4">
        <w:rPr>
          <w:sz w:val="22"/>
          <w:szCs w:val="22"/>
        </w:rPr>
        <w:t>zdaniu poprzednim, w terminie wskazanym przez Administratora.</w:t>
      </w:r>
    </w:p>
    <w:p w14:paraId="2BA2C17F" w14:textId="25B382F9" w:rsidR="006518B4" w:rsidRDefault="00F958C4" w:rsidP="00CE11F7">
      <w:pPr>
        <w:widowControl w:val="0"/>
        <w:tabs>
          <w:tab w:val="left" w:pos="284"/>
        </w:tabs>
        <w:suppressAutoHyphens/>
        <w:spacing w:before="120" w:after="120"/>
        <w:ind w:left="284" w:hanging="426"/>
        <w:jc w:val="both"/>
        <w:outlineLvl w:val="1"/>
        <w:rPr>
          <w:sz w:val="22"/>
          <w:szCs w:val="22"/>
        </w:rPr>
      </w:pPr>
      <w:r>
        <w:rPr>
          <w:sz w:val="22"/>
          <w:szCs w:val="22"/>
        </w:rPr>
        <w:t xml:space="preserve">22. </w:t>
      </w:r>
      <w:r w:rsidR="006518B4" w:rsidRPr="00CE11F7">
        <w:rPr>
          <w:sz w:val="22"/>
          <w:szCs w:val="22"/>
        </w:rPr>
        <w:t>Administrator zobowiązany jest do pisemnego zawiadomienia Podmiotu przetwarzającego o</w:t>
      </w:r>
      <w:r w:rsidR="00B261B3">
        <w:rPr>
          <w:sz w:val="22"/>
          <w:szCs w:val="22"/>
        </w:rPr>
        <w:t> </w:t>
      </w:r>
      <w:r w:rsidR="006518B4" w:rsidRPr="00CE11F7">
        <w:rPr>
          <w:sz w:val="22"/>
          <w:szCs w:val="22"/>
        </w:rPr>
        <w:t>zamiarze przeprowadzenia kontroli. Kontrola następuje w dogodnym ustalonym przez Strony terminie, nie wcześniej jednak jak w terminie 7 dni od dnia dostarczenia do Podmiotu przetwarzającego zawiadomienia, o którym mowa w zdaniu poprzednim.</w:t>
      </w:r>
    </w:p>
    <w:p w14:paraId="1DE5FCF5" w14:textId="0C70152F" w:rsidR="006518B4" w:rsidRPr="00CE11F7" w:rsidRDefault="00F958C4" w:rsidP="00CE11F7">
      <w:pPr>
        <w:widowControl w:val="0"/>
        <w:tabs>
          <w:tab w:val="left" w:pos="284"/>
        </w:tabs>
        <w:suppressAutoHyphens/>
        <w:spacing w:before="120" w:after="120"/>
        <w:ind w:left="284" w:hanging="426"/>
        <w:jc w:val="both"/>
        <w:outlineLvl w:val="1"/>
        <w:rPr>
          <w:sz w:val="22"/>
          <w:szCs w:val="22"/>
        </w:rPr>
      </w:pPr>
      <w:r>
        <w:rPr>
          <w:sz w:val="22"/>
          <w:szCs w:val="22"/>
        </w:rPr>
        <w:t xml:space="preserve">23. </w:t>
      </w:r>
      <w:r w:rsidR="006518B4" w:rsidRPr="00CE11F7">
        <w:rPr>
          <w:sz w:val="22"/>
          <w:szCs w:val="22"/>
        </w:rPr>
        <w:t>Kontrola obejmuje zakresem wyłącznie przetwarzanie powierzonych danych osobowych, z</w:t>
      </w:r>
      <w:r w:rsidR="00B261B3">
        <w:rPr>
          <w:sz w:val="22"/>
          <w:szCs w:val="22"/>
        </w:rPr>
        <w:t> </w:t>
      </w:r>
      <w:r w:rsidR="006518B4" w:rsidRPr="00CE11F7">
        <w:rPr>
          <w:sz w:val="22"/>
          <w:szCs w:val="22"/>
        </w:rPr>
        <w:t xml:space="preserve">wyłączeniem wszelkich informacji niejawnych, poufnych, czy stanowiących tajemnicę przedsiębiorstwa Podmiotu przetwarzającego. </w:t>
      </w:r>
    </w:p>
    <w:p w14:paraId="1B25F1FD" w14:textId="0D4B7E2D" w:rsidR="006518B4" w:rsidRDefault="006518B4" w:rsidP="00CE11F7">
      <w:pPr>
        <w:widowControl w:val="0"/>
        <w:numPr>
          <w:ilvl w:val="0"/>
          <w:numId w:val="24"/>
        </w:numPr>
        <w:tabs>
          <w:tab w:val="left" w:pos="284"/>
        </w:tabs>
        <w:suppressAutoHyphens/>
        <w:spacing w:before="0" w:after="120"/>
        <w:ind w:left="284" w:hanging="426"/>
        <w:jc w:val="both"/>
        <w:outlineLvl w:val="1"/>
        <w:rPr>
          <w:sz w:val="22"/>
          <w:szCs w:val="22"/>
        </w:rPr>
      </w:pPr>
      <w:r w:rsidRPr="00CE11F7">
        <w:rPr>
          <w:sz w:val="22"/>
          <w:szCs w:val="22"/>
        </w:rPr>
        <w:t>Podmiot przetwarzający odpowiada względem Administratora za wszelkie szkody jakie z winy Podmiotu przetwarzającego wyrządzone zostaną Administratorowi wskutek przetwarzania przez Podmiot przetwarzający danych osobowych w sposób niezgody z postanowieniami niniejszej Umowy lub obowiązującymi w tym zakresie przepisami prawa, lub gdy działał poza zgodnymi z</w:t>
      </w:r>
      <w:r w:rsidR="00B261B3">
        <w:rPr>
          <w:sz w:val="22"/>
          <w:szCs w:val="22"/>
        </w:rPr>
        <w:t> </w:t>
      </w:r>
      <w:r w:rsidRPr="00CE11F7">
        <w:rPr>
          <w:sz w:val="22"/>
          <w:szCs w:val="22"/>
        </w:rPr>
        <w:t>prawem instrukcjami Administratora bądź wbrew tym instrukcjom.</w:t>
      </w:r>
    </w:p>
    <w:p w14:paraId="19C1261E" w14:textId="2732CB7C" w:rsidR="006518B4" w:rsidRPr="00CE11F7" w:rsidRDefault="006518B4" w:rsidP="00CE11F7">
      <w:pPr>
        <w:widowControl w:val="0"/>
        <w:numPr>
          <w:ilvl w:val="0"/>
          <w:numId w:val="24"/>
        </w:numPr>
        <w:tabs>
          <w:tab w:val="left" w:pos="284"/>
        </w:tabs>
        <w:suppressAutoHyphens/>
        <w:spacing w:before="0" w:after="120"/>
        <w:ind w:left="284" w:hanging="426"/>
        <w:jc w:val="both"/>
        <w:outlineLvl w:val="1"/>
        <w:rPr>
          <w:sz w:val="22"/>
          <w:szCs w:val="22"/>
        </w:rPr>
      </w:pPr>
      <w:r w:rsidRPr="00CE11F7">
        <w:rPr>
          <w:sz w:val="22"/>
          <w:szCs w:val="22"/>
        </w:rPr>
        <w:t>W sprawach nieuregulowanych w niniejszym paragrafie, zastosowanie mają przepisy RODO.</w:t>
      </w:r>
      <w:bookmarkEnd w:id="2"/>
      <w:r w:rsidRPr="00CE11F7">
        <w:rPr>
          <w:b/>
          <w:sz w:val="22"/>
          <w:szCs w:val="22"/>
        </w:rPr>
        <w:t xml:space="preserve"> </w:t>
      </w:r>
    </w:p>
    <w:p w14:paraId="23196481" w14:textId="77777777" w:rsidR="00442A56" w:rsidRDefault="00442A56">
      <w:pPr>
        <w:spacing w:after="120"/>
        <w:ind w:left="360"/>
        <w:jc w:val="center"/>
        <w:rPr>
          <w:sz w:val="22"/>
          <w:szCs w:val="22"/>
        </w:rPr>
      </w:pPr>
    </w:p>
    <w:p w14:paraId="54A8D543" w14:textId="77777777" w:rsidR="009100AF" w:rsidRDefault="00886D0A">
      <w:pPr>
        <w:spacing w:after="120"/>
        <w:ind w:left="360"/>
        <w:jc w:val="center"/>
        <w:rPr>
          <w:b/>
          <w:bCs/>
          <w:sz w:val="22"/>
          <w:szCs w:val="22"/>
        </w:rPr>
      </w:pPr>
      <w:r>
        <w:rPr>
          <w:b/>
          <w:bCs/>
          <w:sz w:val="22"/>
          <w:szCs w:val="22"/>
        </w:rPr>
        <w:t>§ 9</w:t>
      </w:r>
    </w:p>
    <w:p w14:paraId="6C0A4E9E" w14:textId="77777777" w:rsidR="009100AF" w:rsidRDefault="00886D0A">
      <w:pPr>
        <w:spacing w:after="120"/>
        <w:jc w:val="center"/>
        <w:rPr>
          <w:b/>
          <w:bCs/>
          <w:sz w:val="22"/>
          <w:szCs w:val="22"/>
        </w:rPr>
      </w:pPr>
      <w:r>
        <w:rPr>
          <w:b/>
          <w:bCs/>
          <w:sz w:val="22"/>
          <w:szCs w:val="22"/>
        </w:rPr>
        <w:t>Odpowiedzialność za nienależytą realizację Umowy</w:t>
      </w:r>
    </w:p>
    <w:p w14:paraId="6276F716" w14:textId="77777777" w:rsidR="009100AF" w:rsidRDefault="00886D0A">
      <w:pPr>
        <w:numPr>
          <w:ilvl w:val="0"/>
          <w:numId w:val="10"/>
        </w:numPr>
        <w:pBdr>
          <w:top w:val="nil"/>
          <w:left w:val="nil"/>
          <w:bottom w:val="nil"/>
          <w:right w:val="nil"/>
          <w:between w:val="nil"/>
        </w:pBdr>
        <w:spacing w:before="0" w:after="120" w:line="259" w:lineRule="auto"/>
        <w:ind w:left="357" w:hanging="357"/>
        <w:jc w:val="both"/>
        <w:rPr>
          <w:color w:val="000000"/>
          <w:sz w:val="22"/>
          <w:szCs w:val="22"/>
        </w:rPr>
      </w:pPr>
      <w:r>
        <w:rPr>
          <w:color w:val="000000"/>
          <w:sz w:val="22"/>
          <w:szCs w:val="22"/>
        </w:rPr>
        <w:t>W przypadku naruszenia przez Wykonawcę postanowień Umowy z przyczyn leżących po stronie Wykonawcy i nienaprawienia tego uchybienia w terminie określonym przez Zamawiającego, jednakże nie krótszym niż 30 dni od dnia zawiadomienia Wykonawcy o takim naruszeniu, Zamawiający może rozwiązać niniejszą Umowę ze skutkiem natychmiastowym i żądać naprawienia wyrządzonej szkody.</w:t>
      </w:r>
    </w:p>
    <w:p w14:paraId="08F1F238" w14:textId="77777777" w:rsidR="009100AF" w:rsidRDefault="00886D0A">
      <w:pPr>
        <w:numPr>
          <w:ilvl w:val="0"/>
          <w:numId w:val="10"/>
        </w:numPr>
        <w:pBdr>
          <w:top w:val="nil"/>
          <w:left w:val="nil"/>
          <w:bottom w:val="nil"/>
          <w:right w:val="nil"/>
          <w:between w:val="nil"/>
        </w:pBdr>
        <w:spacing w:before="0" w:after="120" w:line="259" w:lineRule="auto"/>
        <w:ind w:left="357" w:hanging="357"/>
        <w:jc w:val="both"/>
        <w:rPr>
          <w:color w:val="000000"/>
          <w:sz w:val="22"/>
          <w:szCs w:val="22"/>
        </w:rPr>
      </w:pPr>
      <w:r>
        <w:rPr>
          <w:color w:val="000000"/>
          <w:sz w:val="22"/>
          <w:szCs w:val="22"/>
        </w:rPr>
        <w:t>W przypadku naruszenia przez Zamawiającego postanowień Umowy z przyczyn leżących po stronie Zamawiającego i nienaprawienia tego uchybienia w terminie określonym przez Wykonawcę, jednakże nie krótszym niż 30 dni od dnia zawiadomienia Zamawiającego o takim naruszeniu, Wykonawca może rozwiązać niniejszą Umowę ze skutkiem natychmiastowym i żądać naprawienia wyrządzonej szkody.</w:t>
      </w:r>
    </w:p>
    <w:p w14:paraId="44E5FF0C" w14:textId="77777777" w:rsidR="009100AF" w:rsidRDefault="00886D0A">
      <w:pPr>
        <w:numPr>
          <w:ilvl w:val="0"/>
          <w:numId w:val="10"/>
        </w:numPr>
        <w:pBdr>
          <w:top w:val="nil"/>
          <w:left w:val="nil"/>
          <w:bottom w:val="nil"/>
          <w:right w:val="nil"/>
          <w:between w:val="nil"/>
        </w:pBdr>
        <w:spacing w:before="0" w:after="120" w:line="259" w:lineRule="auto"/>
        <w:ind w:left="357" w:hanging="357"/>
        <w:jc w:val="both"/>
        <w:rPr>
          <w:color w:val="000000"/>
          <w:sz w:val="22"/>
          <w:szCs w:val="22"/>
        </w:rPr>
      </w:pPr>
      <w:r>
        <w:rPr>
          <w:color w:val="000000"/>
          <w:sz w:val="22"/>
          <w:szCs w:val="22"/>
        </w:rPr>
        <w:t xml:space="preserve">Zamawiającemu przysługuje prawo odstąpienia od umowy w terminie 30 dni od daty zaistnienia istotnej zmiany okoliczności powodującej, ze wykonanie umowy nie leży w interesie Zamawiającego, czego nie można było przewidzieć w chwili zawarcia umowy, lub dalsze </w:t>
      </w:r>
      <w:r>
        <w:rPr>
          <w:color w:val="000000"/>
          <w:sz w:val="22"/>
          <w:szCs w:val="22"/>
        </w:rPr>
        <w:lastRenderedPageBreak/>
        <w:t>wykonywanie umowy może zagrozić istotnemu interesowi bezpieczeństwa państwa lub bezpieczeństwu publicznemu.</w:t>
      </w:r>
    </w:p>
    <w:p w14:paraId="46764BBF" w14:textId="77777777" w:rsidR="009100AF" w:rsidRDefault="00886D0A">
      <w:pPr>
        <w:numPr>
          <w:ilvl w:val="0"/>
          <w:numId w:val="10"/>
        </w:numPr>
        <w:pBdr>
          <w:top w:val="nil"/>
          <w:left w:val="nil"/>
          <w:bottom w:val="nil"/>
          <w:right w:val="nil"/>
          <w:between w:val="nil"/>
        </w:pBdr>
        <w:spacing w:before="0" w:after="120" w:line="259" w:lineRule="auto"/>
        <w:ind w:left="357" w:hanging="357"/>
        <w:jc w:val="both"/>
        <w:rPr>
          <w:color w:val="000000"/>
          <w:sz w:val="22"/>
          <w:szCs w:val="22"/>
        </w:rPr>
      </w:pPr>
      <w:r>
        <w:rPr>
          <w:color w:val="000000"/>
          <w:sz w:val="22"/>
          <w:szCs w:val="22"/>
        </w:rPr>
        <w:t>Oświadczenie o odstąpieniu od umowy powinno nastąpić w formie pisemnej pod rygorem nieważności i powinno zawierać uzasadnienie faktyczne i prawne.</w:t>
      </w:r>
    </w:p>
    <w:p w14:paraId="4344B6CD" w14:textId="77777777" w:rsidR="009100AF" w:rsidRDefault="00886D0A">
      <w:pPr>
        <w:numPr>
          <w:ilvl w:val="0"/>
          <w:numId w:val="10"/>
        </w:numPr>
        <w:pBdr>
          <w:top w:val="nil"/>
          <w:left w:val="nil"/>
          <w:bottom w:val="nil"/>
          <w:right w:val="nil"/>
          <w:between w:val="nil"/>
        </w:pBdr>
        <w:spacing w:before="0" w:after="120" w:line="259" w:lineRule="auto"/>
        <w:ind w:left="357" w:hanging="357"/>
        <w:jc w:val="both"/>
        <w:rPr>
          <w:color w:val="000000"/>
          <w:sz w:val="22"/>
          <w:szCs w:val="22"/>
        </w:rPr>
      </w:pPr>
      <w:r>
        <w:rPr>
          <w:color w:val="000000"/>
          <w:sz w:val="22"/>
          <w:szCs w:val="22"/>
        </w:rPr>
        <w:t>Pomimo odstąpienia od umowy pozostają  w mocy zobowiązania stron z tytułu kar umownych i prawa żądania odszkodowania za nienależyte wykonanie umowy, a także inne prawa i zobowiązania, jeśli wynika to z ich właściwości.</w:t>
      </w:r>
    </w:p>
    <w:p w14:paraId="47DE100A" w14:textId="77777777" w:rsidR="009100AF" w:rsidRDefault="009100AF" w:rsidP="00D6304B">
      <w:pPr>
        <w:pBdr>
          <w:top w:val="nil"/>
          <w:left w:val="nil"/>
          <w:bottom w:val="nil"/>
          <w:right w:val="nil"/>
          <w:between w:val="nil"/>
        </w:pBdr>
        <w:spacing w:before="0" w:after="120" w:line="259" w:lineRule="auto"/>
        <w:jc w:val="both"/>
        <w:rPr>
          <w:sz w:val="22"/>
          <w:szCs w:val="22"/>
        </w:rPr>
      </w:pPr>
    </w:p>
    <w:p w14:paraId="2D1A237B" w14:textId="77777777" w:rsidR="009100AF" w:rsidRDefault="00886D0A">
      <w:pPr>
        <w:spacing w:before="0" w:after="120" w:line="259" w:lineRule="auto"/>
        <w:jc w:val="center"/>
        <w:rPr>
          <w:b/>
          <w:bCs/>
          <w:sz w:val="22"/>
          <w:szCs w:val="22"/>
        </w:rPr>
      </w:pPr>
      <w:r>
        <w:rPr>
          <w:b/>
          <w:bCs/>
          <w:sz w:val="22"/>
          <w:szCs w:val="22"/>
        </w:rPr>
        <w:t>§ 10</w:t>
      </w:r>
    </w:p>
    <w:p w14:paraId="5ECFE2F9" w14:textId="77777777" w:rsidR="009100AF" w:rsidRDefault="00886D0A">
      <w:pPr>
        <w:spacing w:before="0" w:after="120" w:line="259" w:lineRule="auto"/>
        <w:jc w:val="center"/>
        <w:rPr>
          <w:b/>
          <w:bCs/>
          <w:sz w:val="22"/>
          <w:szCs w:val="22"/>
        </w:rPr>
      </w:pPr>
      <w:r>
        <w:rPr>
          <w:b/>
          <w:bCs/>
          <w:sz w:val="22"/>
          <w:szCs w:val="22"/>
        </w:rPr>
        <w:t>Wyłączenie odpowiedzialności</w:t>
      </w:r>
    </w:p>
    <w:p w14:paraId="68435A9F" w14:textId="77777777" w:rsidR="009100AF" w:rsidRDefault="00886D0A">
      <w:pPr>
        <w:numPr>
          <w:ilvl w:val="0"/>
          <w:numId w:val="7"/>
        </w:numPr>
        <w:spacing w:before="0" w:after="120" w:line="259" w:lineRule="auto"/>
        <w:ind w:left="284" w:hanging="284"/>
        <w:jc w:val="both"/>
        <w:rPr>
          <w:sz w:val="22"/>
          <w:szCs w:val="22"/>
        </w:rPr>
      </w:pPr>
      <w:r>
        <w:rPr>
          <w:sz w:val="22"/>
          <w:szCs w:val="22"/>
        </w:rPr>
        <w:t xml:space="preserve">Żadna ze Stron nie ponosi odpowiedzialności za szkody wynikające z opóźnienia lub nie wykonania obowiązków wynikających z Umowy, jeśli takie opóźnienia lub nie wykonanie obowiązków jest spowodowane okolicznościami powstałymi poza ich kontrolą, zdarzenia nadzwyczajne, których Strony nie mogły przewidzieć w chwili zawarcia Umowy, takie w szczególności, jak, ale nie wyłącznie: trzęsienie ziemi, pożar, powódź, gradobicie, huragan, strajk, </w:t>
      </w:r>
      <w:proofErr w:type="spellStart"/>
      <w:r>
        <w:rPr>
          <w:sz w:val="22"/>
          <w:szCs w:val="22"/>
        </w:rPr>
        <w:t>lockout</w:t>
      </w:r>
      <w:proofErr w:type="spellEnd"/>
      <w:r>
        <w:rPr>
          <w:sz w:val="22"/>
          <w:szCs w:val="22"/>
        </w:rPr>
        <w:t>, konflikty zbrojne, zarządzenie władz rządowych, samorządowych, administracji ogólnej i/lub szczególnej, zmiany przepisów prawnych, zmiany ustaw, w stosunku do obowiązujących w chwili podpisywania Umowy, epidemie grypy i inne („Siła Wyższa”).</w:t>
      </w:r>
    </w:p>
    <w:p w14:paraId="7AF882BD" w14:textId="77777777" w:rsidR="009100AF" w:rsidRDefault="00886D0A">
      <w:pPr>
        <w:numPr>
          <w:ilvl w:val="0"/>
          <w:numId w:val="7"/>
        </w:numPr>
        <w:spacing w:before="0" w:after="120" w:line="259" w:lineRule="auto"/>
        <w:ind w:left="284" w:hanging="284"/>
        <w:jc w:val="both"/>
        <w:rPr>
          <w:sz w:val="22"/>
          <w:szCs w:val="22"/>
        </w:rPr>
      </w:pPr>
      <w:r>
        <w:rPr>
          <w:sz w:val="22"/>
          <w:szCs w:val="22"/>
        </w:rPr>
        <w:t>Jednakże Strona odpowiedzialna za wykonanie obowiązków dołoży wszelkich starań, aby uniknąć lub wyeliminować przyczynę uniemożliwiającą wykonanie obowiązków i wznowić ich wykonywanie wynikające z Umowy możliwie szybko po ustąpieniu Siły Wyższej.</w:t>
      </w:r>
    </w:p>
    <w:p w14:paraId="2ABC8BF7" w14:textId="77777777" w:rsidR="009100AF" w:rsidRDefault="00886D0A">
      <w:pPr>
        <w:numPr>
          <w:ilvl w:val="0"/>
          <w:numId w:val="7"/>
        </w:numPr>
        <w:spacing w:before="0" w:after="120" w:line="259" w:lineRule="auto"/>
        <w:ind w:left="284" w:hanging="284"/>
        <w:jc w:val="both"/>
        <w:rPr>
          <w:sz w:val="22"/>
          <w:szCs w:val="22"/>
        </w:rPr>
      </w:pPr>
      <w:r>
        <w:rPr>
          <w:sz w:val="22"/>
          <w:szCs w:val="22"/>
        </w:rPr>
        <w:t>W przypadku wystąpienia Siły Wyższej Strona nią dotknięta powinna niezwłocznie zawiadomić pozostałe Strony o niemożności świadczenia.</w:t>
      </w:r>
    </w:p>
    <w:p w14:paraId="1E524D96" w14:textId="77777777" w:rsidR="009100AF" w:rsidRDefault="009100AF">
      <w:pPr>
        <w:spacing w:before="0" w:after="120" w:line="259" w:lineRule="auto"/>
        <w:jc w:val="center"/>
        <w:rPr>
          <w:b/>
          <w:bCs/>
          <w:sz w:val="22"/>
          <w:szCs w:val="22"/>
        </w:rPr>
      </w:pPr>
    </w:p>
    <w:p w14:paraId="56773893" w14:textId="13BC5753" w:rsidR="006518B4" w:rsidRPr="006518B4" w:rsidRDefault="006518B4" w:rsidP="006518B4">
      <w:pPr>
        <w:spacing w:after="0" w:line="240" w:lineRule="auto"/>
        <w:jc w:val="center"/>
        <w:rPr>
          <w:rFonts w:eastAsia="Times New Roman"/>
          <w:b/>
          <w:bCs/>
          <w:sz w:val="22"/>
          <w:szCs w:val="22"/>
        </w:rPr>
      </w:pPr>
      <w:r w:rsidRPr="006518B4">
        <w:rPr>
          <w:rFonts w:eastAsia="Times New Roman"/>
          <w:b/>
          <w:bCs/>
          <w:sz w:val="22"/>
          <w:szCs w:val="22"/>
        </w:rPr>
        <w:t>§ 1</w:t>
      </w:r>
      <w:r w:rsidR="00442A56">
        <w:rPr>
          <w:rFonts w:eastAsia="Times New Roman"/>
          <w:b/>
          <w:bCs/>
          <w:sz w:val="22"/>
          <w:szCs w:val="22"/>
        </w:rPr>
        <w:t>1</w:t>
      </w:r>
      <w:r w:rsidRPr="006518B4">
        <w:rPr>
          <w:rFonts w:eastAsia="Times New Roman"/>
          <w:b/>
          <w:bCs/>
          <w:sz w:val="22"/>
          <w:szCs w:val="22"/>
        </w:rPr>
        <w:t xml:space="preserve"> </w:t>
      </w:r>
    </w:p>
    <w:p w14:paraId="36C24B60" w14:textId="2619F4C6" w:rsidR="006518B4" w:rsidRPr="006518B4" w:rsidRDefault="006518B4" w:rsidP="006518B4">
      <w:pPr>
        <w:spacing w:after="0" w:line="240" w:lineRule="auto"/>
        <w:jc w:val="center"/>
        <w:rPr>
          <w:rFonts w:eastAsia="Times New Roman"/>
          <w:b/>
          <w:sz w:val="22"/>
          <w:szCs w:val="22"/>
        </w:rPr>
      </w:pPr>
      <w:r w:rsidRPr="006518B4">
        <w:rPr>
          <w:rFonts w:eastAsia="Times New Roman"/>
          <w:b/>
          <w:sz w:val="22"/>
          <w:szCs w:val="22"/>
        </w:rPr>
        <w:t>Klauzula informacyjna dot. przetwarzania danych osobowych</w:t>
      </w:r>
    </w:p>
    <w:p w14:paraId="56D271E6" w14:textId="77777777" w:rsidR="006518B4" w:rsidRPr="006518B4" w:rsidRDefault="006518B4" w:rsidP="006518B4">
      <w:pPr>
        <w:spacing w:after="0" w:line="240" w:lineRule="auto"/>
        <w:jc w:val="center"/>
        <w:rPr>
          <w:rFonts w:eastAsia="Times New Roman"/>
          <w:b/>
          <w:bCs/>
          <w:sz w:val="22"/>
          <w:szCs w:val="22"/>
        </w:rPr>
      </w:pPr>
    </w:p>
    <w:p w14:paraId="62685E18" w14:textId="77777777" w:rsidR="006518B4" w:rsidRPr="006518B4" w:rsidRDefault="006518B4" w:rsidP="006518B4">
      <w:pPr>
        <w:pStyle w:val="LO-normal"/>
        <w:tabs>
          <w:tab w:val="left" w:pos="0"/>
          <w:tab w:val="right" w:pos="9072"/>
        </w:tabs>
        <w:spacing w:after="120"/>
        <w:ind w:right="-35"/>
        <w:jc w:val="both"/>
        <w:rPr>
          <w:rFonts w:ascii="Calibri" w:eastAsia="Times New Roman" w:hAnsi="Calibri" w:cs="Calibri"/>
          <w:sz w:val="22"/>
          <w:szCs w:val="22"/>
        </w:rPr>
      </w:pPr>
      <w:r w:rsidRPr="006518B4">
        <w:rPr>
          <w:rFonts w:ascii="Calibri" w:eastAsia="Times New Roman" w:hAnsi="Calibri" w:cs="Calibri"/>
          <w:sz w:val="22"/>
          <w:szCs w:val="22"/>
        </w:rPr>
        <w:t xml:space="preserve">Zgodnie z Rozporządzeniem Parlamentu Europejskiego i Rady (UE) 2016/679 z dnia 27 kwietnia 2016 r. (ogólne rozporządzenie o ochronie danych, dalej jako RODO), Zamawiający informuje, że: </w:t>
      </w:r>
    </w:p>
    <w:p w14:paraId="58EE9AE1" w14:textId="77777777" w:rsidR="006518B4" w:rsidRPr="006518B4" w:rsidRDefault="006518B4" w:rsidP="006518B4">
      <w:pPr>
        <w:pStyle w:val="LO-normal"/>
        <w:numPr>
          <w:ilvl w:val="0"/>
          <w:numId w:val="20"/>
        </w:numPr>
        <w:tabs>
          <w:tab w:val="left" w:pos="-2160"/>
        </w:tabs>
        <w:spacing w:after="120"/>
        <w:ind w:right="-35"/>
        <w:jc w:val="both"/>
        <w:rPr>
          <w:rFonts w:ascii="Calibri" w:eastAsia="Times New Roman" w:hAnsi="Calibri" w:cs="Calibri"/>
          <w:sz w:val="22"/>
          <w:szCs w:val="22"/>
        </w:rPr>
      </w:pPr>
      <w:r w:rsidRPr="006518B4">
        <w:rPr>
          <w:rFonts w:ascii="Calibri" w:eastAsia="Times New Roman" w:hAnsi="Calibri" w:cs="Calibri"/>
          <w:sz w:val="22"/>
          <w:szCs w:val="22"/>
        </w:rPr>
        <w:t>Administratorem danych osobowych osób reprezentujących Wykonawcę oraz wskazanych przez Wykonawcę jako osoby do kontaktu i inne osoby odpowiedzialne za wykonanie umowy jest Uniwersytet Medyczny im. Piastów Śląskich we Wrocławiu z siedzibą przy Wybrzeżu Pasteura 1, 50-367 Wrocław, reprezentowany przez Rektora.</w:t>
      </w:r>
    </w:p>
    <w:p w14:paraId="54B8939C" w14:textId="01853462" w:rsidR="006518B4" w:rsidRPr="006518B4" w:rsidRDefault="006518B4" w:rsidP="006518B4">
      <w:pPr>
        <w:pStyle w:val="LO-normal"/>
        <w:numPr>
          <w:ilvl w:val="0"/>
          <w:numId w:val="20"/>
        </w:numPr>
        <w:tabs>
          <w:tab w:val="left" w:pos="-2160"/>
        </w:tabs>
        <w:spacing w:after="120"/>
        <w:ind w:right="-35"/>
        <w:jc w:val="both"/>
        <w:rPr>
          <w:rFonts w:ascii="Calibri" w:eastAsia="Times New Roman" w:hAnsi="Calibri" w:cs="Calibri"/>
          <w:sz w:val="22"/>
          <w:szCs w:val="22"/>
        </w:rPr>
      </w:pPr>
      <w:r w:rsidRPr="006518B4">
        <w:rPr>
          <w:rFonts w:ascii="Calibri" w:eastAsia="Times New Roman" w:hAnsi="Calibri" w:cs="Calibri"/>
          <w:sz w:val="22"/>
          <w:szCs w:val="22"/>
        </w:rPr>
        <w:t>Administrator wyznaczył Inspektora Ochrony Danych, z którym można kontaktować się w</w:t>
      </w:r>
      <w:r w:rsidR="00B261B3">
        <w:rPr>
          <w:rFonts w:ascii="Calibri" w:eastAsia="Times New Roman" w:hAnsi="Calibri" w:cs="Calibri"/>
          <w:sz w:val="22"/>
          <w:szCs w:val="22"/>
        </w:rPr>
        <w:t> </w:t>
      </w:r>
      <w:r w:rsidRPr="006518B4">
        <w:rPr>
          <w:rFonts w:ascii="Calibri" w:eastAsia="Times New Roman" w:hAnsi="Calibri" w:cs="Calibri"/>
          <w:sz w:val="22"/>
          <w:szCs w:val="22"/>
        </w:rPr>
        <w:t xml:space="preserve">sprawach dotyczących przetwarzania danych osobowych pod adresem e-mail: </w:t>
      </w:r>
      <w:hyperlink r:id="rId9" w:history="1">
        <w:r w:rsidRPr="00D6304B">
          <w:rPr>
            <w:rStyle w:val="Hipercze"/>
            <w:rFonts w:ascii="Calibri" w:eastAsia="Times New Roman" w:hAnsi="Calibri" w:cs="Calibri"/>
            <w:color w:val="auto"/>
            <w:sz w:val="22"/>
            <w:szCs w:val="22"/>
            <w:u w:val="none"/>
          </w:rPr>
          <w:t>iod@umw.edu.pl</w:t>
        </w:r>
      </w:hyperlink>
    </w:p>
    <w:p w14:paraId="4803BAC3" w14:textId="77777777" w:rsidR="006518B4" w:rsidRPr="006518B4" w:rsidRDefault="006518B4" w:rsidP="006518B4">
      <w:pPr>
        <w:pStyle w:val="LO-normal"/>
        <w:numPr>
          <w:ilvl w:val="0"/>
          <w:numId w:val="20"/>
        </w:numPr>
        <w:tabs>
          <w:tab w:val="left" w:pos="-2160"/>
        </w:tabs>
        <w:spacing w:after="120"/>
        <w:ind w:right="-35"/>
        <w:jc w:val="both"/>
        <w:rPr>
          <w:rFonts w:ascii="Calibri" w:eastAsia="Times New Roman" w:hAnsi="Calibri" w:cs="Calibri"/>
          <w:sz w:val="22"/>
          <w:szCs w:val="22"/>
        </w:rPr>
      </w:pPr>
      <w:r w:rsidRPr="006518B4">
        <w:rPr>
          <w:rFonts w:ascii="Calibri" w:eastAsia="Times New Roman" w:hAnsi="Calibri" w:cs="Calibri"/>
          <w:sz w:val="22"/>
          <w:szCs w:val="22"/>
        </w:rPr>
        <w:t xml:space="preserve">Jeżeli Administrator nie uzyskał danych osobowych bezpośrednio od osób, o których mowa w ust. 1 informujemy, że dane osobowe zostały uzyskane od Wykonawcy. </w:t>
      </w:r>
    </w:p>
    <w:p w14:paraId="5220A4AE" w14:textId="77777777" w:rsidR="006518B4" w:rsidRPr="006518B4" w:rsidRDefault="006518B4" w:rsidP="00D6304B">
      <w:pPr>
        <w:pStyle w:val="LO-normal"/>
        <w:numPr>
          <w:ilvl w:val="0"/>
          <w:numId w:val="20"/>
        </w:numPr>
        <w:tabs>
          <w:tab w:val="clear" w:pos="432"/>
          <w:tab w:val="left" w:pos="-2160"/>
          <w:tab w:val="left" w:pos="426"/>
        </w:tabs>
        <w:ind w:right="-35"/>
        <w:jc w:val="both"/>
        <w:rPr>
          <w:rFonts w:ascii="Calibri" w:eastAsia="Times New Roman" w:hAnsi="Calibri" w:cs="Calibri"/>
          <w:sz w:val="22"/>
          <w:szCs w:val="22"/>
        </w:rPr>
      </w:pPr>
      <w:r w:rsidRPr="006518B4">
        <w:rPr>
          <w:rFonts w:ascii="Calibri" w:eastAsia="Times New Roman" w:hAnsi="Calibri" w:cs="Calibri"/>
          <w:sz w:val="22"/>
          <w:szCs w:val="22"/>
        </w:rPr>
        <w:t>Dane osobowe przetwarzane będą w celach:</w:t>
      </w:r>
    </w:p>
    <w:p w14:paraId="495A78E2" w14:textId="09879E12" w:rsidR="006518B4" w:rsidRPr="006518B4" w:rsidRDefault="006518B4" w:rsidP="00D6304B">
      <w:pPr>
        <w:pStyle w:val="LO-normal"/>
        <w:numPr>
          <w:ilvl w:val="0"/>
          <w:numId w:val="21"/>
        </w:numPr>
        <w:tabs>
          <w:tab w:val="left" w:pos="-2160"/>
          <w:tab w:val="left" w:pos="276"/>
          <w:tab w:val="left" w:pos="426"/>
        </w:tabs>
        <w:ind w:left="782" w:right="-34" w:hanging="357"/>
        <w:jc w:val="both"/>
        <w:rPr>
          <w:rFonts w:ascii="Calibri" w:eastAsia="Times New Roman" w:hAnsi="Calibri" w:cs="Calibri"/>
          <w:sz w:val="22"/>
          <w:szCs w:val="22"/>
        </w:rPr>
      </w:pPr>
      <w:r w:rsidRPr="006518B4">
        <w:rPr>
          <w:rFonts w:ascii="Calibri" w:eastAsia="Times New Roman" w:hAnsi="Calibri" w:cs="Calibri"/>
          <w:sz w:val="22"/>
          <w:szCs w:val="22"/>
        </w:rPr>
        <w:t>za</w:t>
      </w:r>
      <w:r w:rsidR="00442A56">
        <w:rPr>
          <w:rFonts w:ascii="Calibri" w:eastAsia="Times New Roman" w:hAnsi="Calibri" w:cs="Calibri"/>
          <w:sz w:val="22"/>
          <w:szCs w:val="22"/>
        </w:rPr>
        <w:t>warcia i realizacji niniejszej u</w:t>
      </w:r>
      <w:r w:rsidRPr="006518B4">
        <w:rPr>
          <w:rFonts w:ascii="Calibri" w:eastAsia="Times New Roman" w:hAnsi="Calibri" w:cs="Calibri"/>
          <w:sz w:val="22"/>
          <w:szCs w:val="22"/>
        </w:rPr>
        <w:t>mowy,</w:t>
      </w:r>
    </w:p>
    <w:p w14:paraId="2EDC4F7E" w14:textId="77777777" w:rsidR="006518B4" w:rsidRPr="006518B4" w:rsidRDefault="006518B4" w:rsidP="00D6304B">
      <w:pPr>
        <w:pStyle w:val="LO-normal"/>
        <w:numPr>
          <w:ilvl w:val="0"/>
          <w:numId w:val="21"/>
        </w:numPr>
        <w:tabs>
          <w:tab w:val="left" w:pos="-2160"/>
          <w:tab w:val="left" w:pos="276"/>
        </w:tabs>
        <w:ind w:left="782" w:right="-34" w:hanging="357"/>
        <w:jc w:val="both"/>
        <w:rPr>
          <w:rFonts w:ascii="Calibri" w:eastAsia="Times New Roman" w:hAnsi="Calibri" w:cs="Calibri"/>
          <w:sz w:val="22"/>
          <w:szCs w:val="22"/>
        </w:rPr>
      </w:pPr>
      <w:r w:rsidRPr="006518B4">
        <w:rPr>
          <w:rFonts w:ascii="Calibri" w:eastAsia="Times New Roman" w:hAnsi="Calibri" w:cs="Calibri"/>
          <w:sz w:val="22"/>
          <w:szCs w:val="22"/>
        </w:rPr>
        <w:lastRenderedPageBreak/>
        <w:t>wypełnienia obowiązków prawnych ciążących na Administratorze, w tym: rachunkowych, sprawozdawczych i archiwizacyjnych,</w:t>
      </w:r>
    </w:p>
    <w:p w14:paraId="54E262FF" w14:textId="77777777" w:rsidR="006518B4" w:rsidRPr="006518B4" w:rsidRDefault="006518B4" w:rsidP="00D6304B">
      <w:pPr>
        <w:pStyle w:val="LO-normal"/>
        <w:numPr>
          <w:ilvl w:val="0"/>
          <w:numId w:val="21"/>
        </w:numPr>
        <w:tabs>
          <w:tab w:val="left" w:pos="-2160"/>
          <w:tab w:val="left" w:pos="276"/>
        </w:tabs>
        <w:spacing w:after="120"/>
        <w:ind w:left="782" w:right="-34" w:hanging="357"/>
        <w:jc w:val="both"/>
        <w:rPr>
          <w:rFonts w:ascii="Calibri" w:eastAsia="Times New Roman" w:hAnsi="Calibri" w:cs="Calibri"/>
          <w:sz w:val="22"/>
          <w:szCs w:val="22"/>
        </w:rPr>
      </w:pPr>
      <w:r w:rsidRPr="006518B4">
        <w:rPr>
          <w:rFonts w:ascii="Calibri" w:eastAsia="Times New Roman" w:hAnsi="Calibri" w:cs="Calibri"/>
          <w:sz w:val="22"/>
          <w:szCs w:val="22"/>
        </w:rPr>
        <w:t>realizacji ewentualnych roszczeń cywilnoprawnych.</w:t>
      </w:r>
    </w:p>
    <w:p w14:paraId="0BFCC2C2" w14:textId="77777777" w:rsidR="006518B4" w:rsidRPr="006518B4" w:rsidRDefault="006518B4" w:rsidP="00D6304B">
      <w:pPr>
        <w:pStyle w:val="LO-normal"/>
        <w:numPr>
          <w:ilvl w:val="0"/>
          <w:numId w:val="22"/>
        </w:numPr>
        <w:ind w:right="-34" w:hanging="357"/>
        <w:rPr>
          <w:rFonts w:ascii="Calibri" w:eastAsia="Times New Roman" w:hAnsi="Calibri" w:cs="Calibri"/>
          <w:sz w:val="22"/>
          <w:szCs w:val="22"/>
        </w:rPr>
      </w:pPr>
      <w:r w:rsidRPr="006518B4">
        <w:rPr>
          <w:rFonts w:ascii="Calibri" w:eastAsia="Times New Roman" w:hAnsi="Calibri" w:cs="Calibri"/>
          <w:sz w:val="22"/>
          <w:szCs w:val="22"/>
        </w:rPr>
        <w:t xml:space="preserve">Podstawą prawną przetwarzania danych jest: </w:t>
      </w:r>
    </w:p>
    <w:p w14:paraId="7AC83216" w14:textId="77777777" w:rsidR="006518B4" w:rsidRPr="006518B4" w:rsidRDefault="006518B4" w:rsidP="00D6304B">
      <w:pPr>
        <w:pStyle w:val="LO-normal"/>
        <w:numPr>
          <w:ilvl w:val="0"/>
          <w:numId w:val="23"/>
        </w:numPr>
        <w:tabs>
          <w:tab w:val="left" w:pos="-2160"/>
          <w:tab w:val="left" w:pos="284"/>
          <w:tab w:val="left" w:pos="426"/>
        </w:tabs>
        <w:ind w:right="-34" w:hanging="357"/>
        <w:jc w:val="both"/>
        <w:rPr>
          <w:rFonts w:ascii="Calibri" w:eastAsia="Times New Roman" w:hAnsi="Calibri" w:cs="Calibri"/>
          <w:sz w:val="22"/>
          <w:szCs w:val="22"/>
        </w:rPr>
      </w:pPr>
      <w:r w:rsidRPr="006518B4">
        <w:rPr>
          <w:rFonts w:ascii="Calibri" w:eastAsia="Times New Roman" w:hAnsi="Calibri" w:cs="Calibri"/>
          <w:sz w:val="22"/>
          <w:szCs w:val="22"/>
        </w:rPr>
        <w:t>art. 6 ust. 1 lit. b RODO, tj. niezbędność do zawarcia i wykonania niniejszej Umowy (dotyczy Wykonawcy będącego osobą fizyczną),</w:t>
      </w:r>
    </w:p>
    <w:p w14:paraId="6D367D3C" w14:textId="77777777" w:rsidR="006518B4" w:rsidRPr="006518B4" w:rsidRDefault="006518B4" w:rsidP="00D6304B">
      <w:pPr>
        <w:pStyle w:val="LO-normal"/>
        <w:numPr>
          <w:ilvl w:val="0"/>
          <w:numId w:val="23"/>
        </w:numPr>
        <w:tabs>
          <w:tab w:val="left" w:pos="-2160"/>
          <w:tab w:val="left" w:pos="284"/>
          <w:tab w:val="left" w:pos="426"/>
        </w:tabs>
        <w:ind w:right="-34" w:hanging="357"/>
        <w:jc w:val="both"/>
        <w:rPr>
          <w:rFonts w:ascii="Calibri" w:eastAsia="Times New Roman" w:hAnsi="Calibri" w:cs="Calibri"/>
          <w:sz w:val="22"/>
          <w:szCs w:val="22"/>
        </w:rPr>
      </w:pPr>
      <w:r w:rsidRPr="006518B4">
        <w:rPr>
          <w:rFonts w:ascii="Calibri" w:eastAsia="Times New Roman" w:hAnsi="Calibri" w:cs="Calibri"/>
          <w:sz w:val="22"/>
          <w:szCs w:val="22"/>
        </w:rPr>
        <w:t>art. 6 ust. 1 lit. c RODO, tj. obowiązujące Administratora przepisy, w szczególności dotyczące obowiązków: rachunkowych, sprawozdawczych i archiwizacyjnych,</w:t>
      </w:r>
    </w:p>
    <w:p w14:paraId="5E6F61C1" w14:textId="77777777" w:rsidR="006518B4" w:rsidRPr="006518B4" w:rsidRDefault="006518B4" w:rsidP="006518B4">
      <w:pPr>
        <w:pStyle w:val="LO-normal"/>
        <w:numPr>
          <w:ilvl w:val="0"/>
          <w:numId w:val="23"/>
        </w:numPr>
        <w:tabs>
          <w:tab w:val="left" w:pos="-2160"/>
          <w:tab w:val="left" w:pos="284"/>
        </w:tabs>
        <w:spacing w:after="120"/>
        <w:ind w:right="-35"/>
        <w:jc w:val="both"/>
        <w:rPr>
          <w:rFonts w:ascii="Calibri" w:eastAsia="Times New Roman" w:hAnsi="Calibri" w:cs="Calibri"/>
          <w:sz w:val="22"/>
          <w:szCs w:val="22"/>
        </w:rPr>
      </w:pPr>
      <w:r w:rsidRPr="006518B4">
        <w:rPr>
          <w:rFonts w:ascii="Calibri" w:eastAsia="Times New Roman" w:hAnsi="Calibri" w:cs="Calibri"/>
          <w:sz w:val="22"/>
          <w:szCs w:val="22"/>
        </w:rPr>
        <w:t>art. 6 ust. 1 lit. f RODO, tj. prawnie uzasadniony interes Administratora polegający na zawarciu i realizacji niniejszej Umowy oraz ustaleniu, dochodzeniu lub obronie przed ewentualnymi roszczeniami.</w:t>
      </w:r>
    </w:p>
    <w:p w14:paraId="720605CC" w14:textId="77777777" w:rsidR="006518B4" w:rsidRPr="006518B4" w:rsidRDefault="006518B4" w:rsidP="006518B4">
      <w:pPr>
        <w:pStyle w:val="LO-normal"/>
        <w:numPr>
          <w:ilvl w:val="0"/>
          <w:numId w:val="22"/>
        </w:numPr>
        <w:tabs>
          <w:tab w:val="left" w:pos="-2160"/>
        </w:tabs>
        <w:spacing w:after="120"/>
        <w:ind w:right="-35"/>
        <w:jc w:val="both"/>
        <w:rPr>
          <w:rFonts w:ascii="Calibri" w:eastAsia="Times New Roman" w:hAnsi="Calibri" w:cs="Calibri"/>
          <w:sz w:val="22"/>
          <w:szCs w:val="22"/>
        </w:rPr>
      </w:pPr>
      <w:r w:rsidRPr="006518B4">
        <w:rPr>
          <w:rFonts w:ascii="Calibri" w:eastAsia="Times New Roman" w:hAnsi="Calibri" w:cs="Calibri"/>
          <w:sz w:val="22"/>
          <w:szCs w:val="22"/>
        </w:rPr>
        <w:t>Przetwarzane dane obejmują dane zwykłe: imię, nazwisko, zajmowane stanowisko lub sprawowaną funkcję, miejsce pracy, służbowy numer telefonu, służbowy adres e-mail.</w:t>
      </w:r>
    </w:p>
    <w:p w14:paraId="6C195765" w14:textId="77777777" w:rsidR="006518B4" w:rsidRPr="006518B4" w:rsidRDefault="006518B4" w:rsidP="006518B4">
      <w:pPr>
        <w:numPr>
          <w:ilvl w:val="0"/>
          <w:numId w:val="22"/>
        </w:numPr>
        <w:tabs>
          <w:tab w:val="left" w:pos="-2160"/>
          <w:tab w:val="left" w:pos="426"/>
        </w:tabs>
        <w:suppressAutoHyphens/>
        <w:spacing w:before="0" w:after="120" w:line="240" w:lineRule="auto"/>
        <w:contextualSpacing/>
        <w:jc w:val="both"/>
        <w:rPr>
          <w:sz w:val="22"/>
          <w:szCs w:val="22"/>
          <w:lang w:eastAsia="zh-CN" w:bidi="hi-IN"/>
        </w:rPr>
      </w:pPr>
      <w:r w:rsidRPr="006518B4">
        <w:rPr>
          <w:sz w:val="22"/>
          <w:szCs w:val="22"/>
          <w:lang w:eastAsia="zh-CN" w:bidi="hi-IN"/>
        </w:rPr>
        <w:t>Administrator może udostępniać dane osobowe instytucji finansującej badanie, tj. Agencji Badań Medycznych lub upoważnionemu przez Agencję podmiotowi oraz innym administratorom działającym na mocy obowiązujących przepisów prawa, np. podmiotom świadczącym usługi płatnicze (bankom) lub pocztowe/kurierskie. Odbiorcami danych mogą być także inne podmioty lub organy w sytuacji, gdy obowiązek taki wynika z przepisów prawa powszechnie obowiązującego, w szczególności ustawy z dnia 6 września 2001 r. o dostępie do informacji publicznej.</w:t>
      </w:r>
    </w:p>
    <w:p w14:paraId="233ABA4D" w14:textId="77777777" w:rsidR="006518B4" w:rsidRPr="006518B4" w:rsidRDefault="006518B4" w:rsidP="006518B4">
      <w:pPr>
        <w:pStyle w:val="LO-normal"/>
        <w:numPr>
          <w:ilvl w:val="0"/>
          <w:numId w:val="22"/>
        </w:numPr>
        <w:tabs>
          <w:tab w:val="left" w:pos="-2160"/>
          <w:tab w:val="left" w:pos="360"/>
        </w:tabs>
        <w:spacing w:after="120"/>
        <w:ind w:right="-35"/>
        <w:jc w:val="both"/>
        <w:rPr>
          <w:rFonts w:ascii="Calibri" w:eastAsia="Times New Roman" w:hAnsi="Calibri" w:cs="Calibri"/>
          <w:sz w:val="22"/>
          <w:szCs w:val="22"/>
        </w:rPr>
      </w:pPr>
      <w:r w:rsidRPr="006518B4">
        <w:rPr>
          <w:rFonts w:ascii="Calibri" w:eastAsia="Times New Roman" w:hAnsi="Calibri" w:cs="Calibri"/>
          <w:sz w:val="22"/>
          <w:szCs w:val="22"/>
        </w:rPr>
        <w:t>Administrator może powierzyć innemu podmiotowi, w drodze umowy zawartej na piśmie, przetwarzanie danych osobowych w imieniu Administratora, w szczególności dostawcom usług IT.</w:t>
      </w:r>
    </w:p>
    <w:p w14:paraId="1F09D226" w14:textId="77777777" w:rsidR="006518B4" w:rsidRPr="006518B4" w:rsidRDefault="006518B4" w:rsidP="006518B4">
      <w:pPr>
        <w:pStyle w:val="LO-normal"/>
        <w:numPr>
          <w:ilvl w:val="0"/>
          <w:numId w:val="22"/>
        </w:numPr>
        <w:tabs>
          <w:tab w:val="left" w:pos="-2160"/>
          <w:tab w:val="left" w:pos="360"/>
        </w:tabs>
        <w:spacing w:after="120"/>
        <w:ind w:right="-35"/>
        <w:jc w:val="both"/>
        <w:rPr>
          <w:rFonts w:ascii="Calibri" w:eastAsia="Times New Roman" w:hAnsi="Calibri" w:cs="Calibri"/>
          <w:sz w:val="22"/>
          <w:szCs w:val="22"/>
        </w:rPr>
      </w:pPr>
      <w:r w:rsidRPr="006518B4">
        <w:rPr>
          <w:rFonts w:ascii="Calibri" w:eastAsia="Times New Roman" w:hAnsi="Calibri" w:cs="Calibri"/>
          <w:sz w:val="22"/>
          <w:szCs w:val="22"/>
        </w:rPr>
        <w:t>Administrator będzie przechowywał dane osobowe przez okres niezbędny do realizacji celów przetwarzania, jednak nie krócej niż przez okres wskazany w przepisach o archiwizacji.</w:t>
      </w:r>
    </w:p>
    <w:p w14:paraId="56CFBBCB" w14:textId="74E0F7F9" w:rsidR="006518B4" w:rsidRPr="006518B4" w:rsidRDefault="006518B4" w:rsidP="006518B4">
      <w:pPr>
        <w:pStyle w:val="LO-normal"/>
        <w:numPr>
          <w:ilvl w:val="0"/>
          <w:numId w:val="22"/>
        </w:numPr>
        <w:tabs>
          <w:tab w:val="left" w:pos="-2160"/>
          <w:tab w:val="left" w:pos="360"/>
        </w:tabs>
        <w:spacing w:after="120"/>
        <w:ind w:right="-35"/>
        <w:jc w:val="both"/>
        <w:rPr>
          <w:rFonts w:ascii="Calibri" w:eastAsia="Times New Roman" w:hAnsi="Calibri" w:cs="Calibri"/>
          <w:sz w:val="22"/>
          <w:szCs w:val="22"/>
        </w:rPr>
      </w:pPr>
      <w:r w:rsidRPr="006518B4">
        <w:rPr>
          <w:rFonts w:ascii="Calibri" w:eastAsia="Times New Roman" w:hAnsi="Calibri" w:cs="Calibri"/>
          <w:sz w:val="22"/>
          <w:szCs w:val="22"/>
        </w:rPr>
        <w:t>W przypadkach, na zasadach i w trybie określonym w obowiązujących przepisach osobom, o</w:t>
      </w:r>
      <w:r w:rsidR="00B261B3">
        <w:rPr>
          <w:rFonts w:ascii="Calibri" w:eastAsia="Times New Roman" w:hAnsi="Calibri" w:cs="Calibri"/>
          <w:sz w:val="22"/>
          <w:szCs w:val="22"/>
        </w:rPr>
        <w:t> </w:t>
      </w:r>
      <w:r w:rsidRPr="006518B4">
        <w:rPr>
          <w:rFonts w:ascii="Calibri" w:eastAsia="Times New Roman" w:hAnsi="Calibri" w:cs="Calibri"/>
          <w:sz w:val="22"/>
          <w:szCs w:val="22"/>
        </w:rPr>
        <w:t>których mowa w ust. 1 powyżej przysługuje prawo do żądania: dostępu do treści danych oraz ich sprostowania (art. 15 i 16 RODO), usunięcia danych (art. 17 RODO), ograniczenia przetwarzania (art. 18 RODO), wniesienia sprzeciwu wobec przetwarzania (art. 21 RODO), przenoszenia danych (art. 20 RODO) oraz wniesienia skargi do organu nadzorczego – Prezesa Urzędu Ochrony Danych Osobowych, w przypadku podejrzenia, że dane osobowe są przetwarzane przez Administratora z</w:t>
      </w:r>
      <w:r w:rsidR="00B261B3">
        <w:rPr>
          <w:rFonts w:ascii="Calibri" w:eastAsia="Times New Roman" w:hAnsi="Calibri" w:cs="Calibri"/>
          <w:sz w:val="22"/>
          <w:szCs w:val="22"/>
        </w:rPr>
        <w:t> </w:t>
      </w:r>
      <w:r w:rsidRPr="006518B4">
        <w:rPr>
          <w:rFonts w:ascii="Calibri" w:eastAsia="Times New Roman" w:hAnsi="Calibri" w:cs="Calibri"/>
          <w:sz w:val="22"/>
          <w:szCs w:val="22"/>
        </w:rPr>
        <w:t>naruszeniem przepisów prawa.</w:t>
      </w:r>
    </w:p>
    <w:p w14:paraId="7A64393A" w14:textId="1991D567" w:rsidR="006518B4" w:rsidRPr="006518B4" w:rsidRDefault="006518B4" w:rsidP="006518B4">
      <w:pPr>
        <w:pStyle w:val="LO-normal"/>
        <w:numPr>
          <w:ilvl w:val="0"/>
          <w:numId w:val="22"/>
        </w:numPr>
        <w:tabs>
          <w:tab w:val="left" w:pos="-2160"/>
          <w:tab w:val="left" w:pos="360"/>
        </w:tabs>
        <w:spacing w:after="120"/>
        <w:ind w:right="-35"/>
        <w:jc w:val="both"/>
        <w:rPr>
          <w:rFonts w:ascii="Calibri" w:eastAsia="Times New Roman" w:hAnsi="Calibri" w:cs="Calibri"/>
          <w:sz w:val="22"/>
          <w:szCs w:val="22"/>
        </w:rPr>
      </w:pPr>
      <w:r w:rsidRPr="006518B4">
        <w:rPr>
          <w:rFonts w:ascii="Calibri" w:eastAsia="Times New Roman" w:hAnsi="Calibri" w:cs="Calibri"/>
          <w:sz w:val="22"/>
          <w:szCs w:val="22"/>
        </w:rPr>
        <w:t>Podanie danych osobowych nie jest obowiązkowe, aczkolwiek niezbędne do za</w:t>
      </w:r>
      <w:r w:rsidR="00442A56">
        <w:rPr>
          <w:rFonts w:ascii="Calibri" w:eastAsia="Times New Roman" w:hAnsi="Calibri" w:cs="Calibri"/>
          <w:sz w:val="22"/>
          <w:szCs w:val="22"/>
        </w:rPr>
        <w:t>warcia i realizacji niniejszej u</w:t>
      </w:r>
      <w:r w:rsidRPr="006518B4">
        <w:rPr>
          <w:rFonts w:ascii="Calibri" w:eastAsia="Times New Roman" w:hAnsi="Calibri" w:cs="Calibri"/>
          <w:sz w:val="22"/>
          <w:szCs w:val="22"/>
        </w:rPr>
        <w:t>mowy. Odmowa podania danych będzie skutkowała brakiem m</w:t>
      </w:r>
      <w:r w:rsidR="00442A56">
        <w:rPr>
          <w:rFonts w:ascii="Calibri" w:eastAsia="Times New Roman" w:hAnsi="Calibri" w:cs="Calibri"/>
          <w:sz w:val="22"/>
          <w:szCs w:val="22"/>
        </w:rPr>
        <w:t>ożliwości zawarcia i</w:t>
      </w:r>
      <w:r w:rsidR="00B261B3">
        <w:rPr>
          <w:rFonts w:ascii="Calibri" w:eastAsia="Times New Roman" w:hAnsi="Calibri" w:cs="Calibri"/>
          <w:sz w:val="22"/>
          <w:szCs w:val="22"/>
        </w:rPr>
        <w:t> </w:t>
      </w:r>
      <w:bookmarkStart w:id="5" w:name="_GoBack"/>
      <w:bookmarkEnd w:id="5"/>
      <w:r w:rsidR="00442A56">
        <w:rPr>
          <w:rFonts w:ascii="Calibri" w:eastAsia="Times New Roman" w:hAnsi="Calibri" w:cs="Calibri"/>
          <w:sz w:val="22"/>
          <w:szCs w:val="22"/>
        </w:rPr>
        <w:t>wykonania u</w:t>
      </w:r>
      <w:r w:rsidRPr="006518B4">
        <w:rPr>
          <w:rFonts w:ascii="Calibri" w:eastAsia="Times New Roman" w:hAnsi="Calibri" w:cs="Calibri"/>
          <w:sz w:val="22"/>
          <w:szCs w:val="22"/>
        </w:rPr>
        <w:t>mowy.</w:t>
      </w:r>
    </w:p>
    <w:p w14:paraId="71F46825" w14:textId="77777777" w:rsidR="006518B4" w:rsidRPr="006518B4" w:rsidRDefault="006518B4" w:rsidP="006518B4">
      <w:pPr>
        <w:pStyle w:val="LO-normal"/>
        <w:numPr>
          <w:ilvl w:val="0"/>
          <w:numId w:val="22"/>
        </w:numPr>
        <w:tabs>
          <w:tab w:val="left" w:pos="-2160"/>
        </w:tabs>
        <w:spacing w:after="120"/>
        <w:ind w:right="-35"/>
        <w:jc w:val="both"/>
        <w:rPr>
          <w:rFonts w:ascii="Calibri" w:eastAsia="Times New Roman" w:hAnsi="Calibri" w:cs="Calibri"/>
          <w:sz w:val="22"/>
          <w:szCs w:val="22"/>
        </w:rPr>
      </w:pPr>
      <w:r w:rsidRPr="006518B4">
        <w:rPr>
          <w:rFonts w:ascii="Calibri" w:eastAsia="Times New Roman" w:hAnsi="Calibri" w:cs="Calibri"/>
          <w:sz w:val="22"/>
          <w:szCs w:val="22"/>
        </w:rPr>
        <w:t>Podane dane osobowe nie podlegają zautomatyzowanemu podejmowaniu decyzji, w tym profilowaniu, o którym mowa w art. 4 pkt 4) RODO, co oznacza formę zautomatyzowanego przetwarzania danych osobowych, polegającego na wykorzystaniu danych do oceny niektórych czynników osobowych osoby fizycznej.</w:t>
      </w:r>
    </w:p>
    <w:p w14:paraId="484C39DE" w14:textId="77777777" w:rsidR="006518B4" w:rsidRPr="006518B4" w:rsidRDefault="006518B4" w:rsidP="006518B4">
      <w:pPr>
        <w:pStyle w:val="Akapitzlist"/>
        <w:numPr>
          <w:ilvl w:val="0"/>
          <w:numId w:val="22"/>
        </w:numPr>
        <w:tabs>
          <w:tab w:val="left" w:pos="-2160"/>
        </w:tabs>
        <w:spacing w:before="0" w:after="120" w:line="240" w:lineRule="auto"/>
        <w:ind w:right="-35"/>
        <w:jc w:val="both"/>
        <w:rPr>
          <w:sz w:val="22"/>
          <w:szCs w:val="22"/>
        </w:rPr>
      </w:pPr>
      <w:r w:rsidRPr="006518B4">
        <w:rPr>
          <w:sz w:val="22"/>
          <w:szCs w:val="22"/>
        </w:rPr>
        <w:t xml:space="preserve">Wykonawca zobowiązuje się poinformować osoby, których mowa w ust. 1 powyżej, o treści niniejszej klauzuli informacyjnej. </w:t>
      </w:r>
    </w:p>
    <w:p w14:paraId="66029FE8" w14:textId="7E1B47A1" w:rsidR="006518B4" w:rsidRDefault="006518B4" w:rsidP="00D6304B">
      <w:pPr>
        <w:spacing w:before="0" w:after="120" w:line="259" w:lineRule="auto"/>
        <w:rPr>
          <w:b/>
          <w:bCs/>
          <w:sz w:val="22"/>
          <w:szCs w:val="22"/>
        </w:rPr>
      </w:pPr>
    </w:p>
    <w:p w14:paraId="0DBD69F7" w14:textId="3119B36F" w:rsidR="009100AF" w:rsidRDefault="00886D0A">
      <w:pPr>
        <w:spacing w:before="0" w:after="120" w:line="259" w:lineRule="auto"/>
        <w:jc w:val="center"/>
        <w:rPr>
          <w:b/>
          <w:bCs/>
          <w:sz w:val="22"/>
          <w:szCs w:val="22"/>
        </w:rPr>
      </w:pPr>
      <w:r>
        <w:rPr>
          <w:b/>
          <w:bCs/>
          <w:sz w:val="22"/>
          <w:szCs w:val="22"/>
        </w:rPr>
        <w:t>§ 1</w:t>
      </w:r>
      <w:r w:rsidR="00442A56">
        <w:rPr>
          <w:b/>
          <w:bCs/>
          <w:sz w:val="22"/>
          <w:szCs w:val="22"/>
        </w:rPr>
        <w:t>2</w:t>
      </w:r>
    </w:p>
    <w:p w14:paraId="3696E4AD" w14:textId="77777777" w:rsidR="009100AF" w:rsidRDefault="00886D0A">
      <w:pPr>
        <w:spacing w:before="0" w:after="120" w:line="259" w:lineRule="auto"/>
        <w:jc w:val="center"/>
        <w:rPr>
          <w:b/>
          <w:bCs/>
          <w:sz w:val="22"/>
          <w:szCs w:val="22"/>
        </w:rPr>
      </w:pPr>
      <w:r>
        <w:rPr>
          <w:b/>
          <w:bCs/>
          <w:sz w:val="22"/>
          <w:szCs w:val="22"/>
        </w:rPr>
        <w:t>Postanowienia końcowe</w:t>
      </w:r>
    </w:p>
    <w:p w14:paraId="55CF8050" w14:textId="77777777" w:rsidR="009100AF" w:rsidRDefault="00886D0A">
      <w:pPr>
        <w:numPr>
          <w:ilvl w:val="0"/>
          <w:numId w:val="2"/>
        </w:numPr>
        <w:spacing w:before="0" w:after="120" w:line="259" w:lineRule="auto"/>
        <w:ind w:left="284" w:hanging="284"/>
        <w:jc w:val="both"/>
        <w:rPr>
          <w:sz w:val="22"/>
          <w:szCs w:val="22"/>
        </w:rPr>
      </w:pPr>
      <w:r>
        <w:rPr>
          <w:sz w:val="22"/>
          <w:szCs w:val="22"/>
        </w:rPr>
        <w:lastRenderedPageBreak/>
        <w:t>Wszelkie zmiany i uzupełnienia niniejszej Umowy wymagają dla swojej ważności zachowania formy pisemnej pod rygorem nieważności.</w:t>
      </w:r>
    </w:p>
    <w:p w14:paraId="147A5123" w14:textId="77777777" w:rsidR="009100AF" w:rsidRDefault="00886D0A">
      <w:pPr>
        <w:numPr>
          <w:ilvl w:val="0"/>
          <w:numId w:val="2"/>
        </w:numPr>
        <w:spacing w:before="0" w:after="120" w:line="259" w:lineRule="auto"/>
        <w:ind w:left="284" w:hanging="284"/>
        <w:jc w:val="both"/>
        <w:rPr>
          <w:sz w:val="22"/>
          <w:szCs w:val="22"/>
        </w:rPr>
      </w:pPr>
      <w:r>
        <w:rPr>
          <w:sz w:val="22"/>
          <w:szCs w:val="22"/>
        </w:rPr>
        <w:t>Spory wynikłe na tle niniejszej umowy, po wyczerpaniu możliwości polubownego ich rozwiązania, rozstrzygał będzie sąd powszechny właściwy dla siedziby Zamawiającego.</w:t>
      </w:r>
    </w:p>
    <w:p w14:paraId="3387578D" w14:textId="77777777" w:rsidR="009100AF" w:rsidRDefault="00886D0A">
      <w:pPr>
        <w:numPr>
          <w:ilvl w:val="0"/>
          <w:numId w:val="2"/>
        </w:numPr>
        <w:spacing w:before="0" w:after="120" w:line="259" w:lineRule="auto"/>
        <w:ind w:left="284" w:hanging="284"/>
        <w:jc w:val="both"/>
        <w:rPr>
          <w:sz w:val="22"/>
          <w:szCs w:val="22"/>
        </w:rPr>
      </w:pPr>
      <w:r>
        <w:rPr>
          <w:sz w:val="22"/>
          <w:szCs w:val="22"/>
        </w:rPr>
        <w:t>W sprawach nie uregulowanych niniejszą umową zastosowanie mają przepisy Kodeksu Cywilnego.</w:t>
      </w:r>
    </w:p>
    <w:p w14:paraId="6A3679A9" w14:textId="77777777" w:rsidR="009100AF" w:rsidRDefault="00886D0A">
      <w:pPr>
        <w:numPr>
          <w:ilvl w:val="0"/>
          <w:numId w:val="2"/>
        </w:numPr>
        <w:pBdr>
          <w:top w:val="nil"/>
          <w:left w:val="nil"/>
          <w:bottom w:val="nil"/>
          <w:right w:val="nil"/>
          <w:between w:val="nil"/>
        </w:pBdr>
        <w:spacing w:before="0" w:after="120" w:line="259" w:lineRule="auto"/>
        <w:ind w:left="284" w:hanging="284"/>
        <w:jc w:val="both"/>
        <w:rPr>
          <w:color w:val="000000"/>
          <w:sz w:val="22"/>
          <w:szCs w:val="22"/>
        </w:rPr>
      </w:pPr>
      <w:r>
        <w:rPr>
          <w:color w:val="000000"/>
          <w:sz w:val="22"/>
          <w:szCs w:val="22"/>
        </w:rPr>
        <w:t>Umowę sporządzono w 2 (słownie: dwóch) jednobrzmiących egzemplarzach, po jednym dla każdej ze Stron.</w:t>
      </w:r>
    </w:p>
    <w:p w14:paraId="46E64680" w14:textId="77777777" w:rsidR="009100AF" w:rsidRDefault="00886D0A">
      <w:pPr>
        <w:numPr>
          <w:ilvl w:val="0"/>
          <w:numId w:val="2"/>
        </w:numPr>
        <w:pBdr>
          <w:top w:val="nil"/>
          <w:left w:val="nil"/>
          <w:bottom w:val="nil"/>
          <w:right w:val="nil"/>
          <w:between w:val="nil"/>
        </w:pBdr>
        <w:spacing w:before="0" w:after="120" w:line="259" w:lineRule="auto"/>
        <w:ind w:left="284" w:hanging="284"/>
        <w:jc w:val="both"/>
        <w:rPr>
          <w:color w:val="000000"/>
          <w:sz w:val="22"/>
          <w:szCs w:val="22"/>
        </w:rPr>
      </w:pPr>
      <w:r>
        <w:rPr>
          <w:color w:val="000000"/>
          <w:sz w:val="22"/>
          <w:szCs w:val="22"/>
        </w:rPr>
        <w:t>Umowa wchodzi w życie z dniem jej podpisania.</w:t>
      </w:r>
    </w:p>
    <w:p w14:paraId="0B2B6AE1" w14:textId="77777777" w:rsidR="009100AF" w:rsidRDefault="009100AF">
      <w:pPr>
        <w:spacing w:before="0" w:after="120" w:line="259" w:lineRule="auto"/>
        <w:jc w:val="both"/>
        <w:rPr>
          <w:sz w:val="22"/>
          <w:szCs w:val="22"/>
        </w:rPr>
      </w:pPr>
    </w:p>
    <w:p w14:paraId="1BAFED11" w14:textId="77777777" w:rsidR="009100AF" w:rsidRDefault="00886D0A">
      <w:pPr>
        <w:spacing w:before="0" w:after="120" w:line="259" w:lineRule="auto"/>
        <w:jc w:val="center"/>
        <w:rPr>
          <w:b/>
          <w:bCs/>
          <w:sz w:val="22"/>
          <w:szCs w:val="22"/>
        </w:rPr>
      </w:pPr>
      <w:r>
        <w:rPr>
          <w:b/>
          <w:bCs/>
          <w:sz w:val="22"/>
          <w:szCs w:val="22"/>
        </w:rPr>
        <w:t>Wykonawca</w:t>
      </w:r>
      <w:r>
        <w:rPr>
          <w:b/>
          <w:bCs/>
          <w:sz w:val="22"/>
          <w:szCs w:val="22"/>
        </w:rPr>
        <w:tab/>
      </w:r>
      <w:r>
        <w:rPr>
          <w:b/>
          <w:bCs/>
          <w:sz w:val="22"/>
          <w:szCs w:val="22"/>
        </w:rPr>
        <w:tab/>
      </w:r>
      <w:r>
        <w:rPr>
          <w:b/>
          <w:bCs/>
          <w:sz w:val="22"/>
          <w:szCs w:val="22"/>
        </w:rPr>
        <w:tab/>
      </w:r>
      <w:r>
        <w:rPr>
          <w:b/>
          <w:bCs/>
          <w:sz w:val="22"/>
          <w:szCs w:val="22"/>
        </w:rPr>
        <w:tab/>
      </w:r>
      <w:r>
        <w:rPr>
          <w:b/>
          <w:bCs/>
          <w:sz w:val="22"/>
          <w:szCs w:val="22"/>
        </w:rPr>
        <w:tab/>
        <w:t xml:space="preserve"> Zamawiający</w:t>
      </w:r>
    </w:p>
    <w:p w14:paraId="472668E9" w14:textId="77777777" w:rsidR="009100AF" w:rsidRDefault="00886D0A">
      <w:pPr>
        <w:spacing w:before="0" w:after="120" w:line="259" w:lineRule="auto"/>
        <w:rPr>
          <w:sz w:val="22"/>
          <w:szCs w:val="22"/>
        </w:rPr>
      </w:pPr>
      <w:r>
        <w:br w:type="page"/>
      </w:r>
    </w:p>
    <w:p w14:paraId="27939447" w14:textId="77777777" w:rsidR="009100AF" w:rsidRDefault="00886D0A">
      <w:pPr>
        <w:spacing w:before="0" w:after="120" w:line="259" w:lineRule="auto"/>
        <w:jc w:val="both"/>
        <w:rPr>
          <w:b/>
          <w:bCs/>
          <w:sz w:val="22"/>
          <w:szCs w:val="22"/>
        </w:rPr>
      </w:pPr>
      <w:r>
        <w:rPr>
          <w:b/>
          <w:bCs/>
          <w:sz w:val="22"/>
          <w:szCs w:val="22"/>
        </w:rPr>
        <w:lastRenderedPageBreak/>
        <w:t>ZAŁĄCZNIK NR 1  -  PROTOKÓŁ ODBIORU</w:t>
      </w:r>
    </w:p>
    <w:p w14:paraId="63AC3544" w14:textId="77777777" w:rsidR="009100AF" w:rsidRDefault="009100AF">
      <w:pPr>
        <w:spacing w:before="0" w:after="120" w:line="259" w:lineRule="auto"/>
        <w:rPr>
          <w:sz w:val="22"/>
          <w:szCs w:val="22"/>
        </w:rPr>
      </w:pPr>
    </w:p>
    <w:p w14:paraId="60846ADC" w14:textId="77777777" w:rsidR="009100AF" w:rsidRDefault="00886D0A">
      <w:pPr>
        <w:spacing w:before="0" w:after="120" w:line="259" w:lineRule="auto"/>
        <w:rPr>
          <w:sz w:val="22"/>
          <w:szCs w:val="22"/>
        </w:rPr>
      </w:pPr>
      <w:r>
        <w:rPr>
          <w:sz w:val="22"/>
          <w:szCs w:val="22"/>
        </w:rPr>
        <w:t>Sporządzony dnia ………………………………….. r.  pomiędzy:</w:t>
      </w:r>
    </w:p>
    <w:p w14:paraId="53046F1C" w14:textId="77777777" w:rsidR="009100AF" w:rsidRDefault="00886D0A">
      <w:pPr>
        <w:shd w:val="clear" w:color="auto" w:fill="FFFFFF"/>
        <w:spacing w:line="360" w:lineRule="auto"/>
        <w:ind w:left="284" w:right="82"/>
        <w:rPr>
          <w:b/>
          <w:bCs/>
        </w:rPr>
      </w:pPr>
      <w:r>
        <w:rPr>
          <w:b/>
          <w:bCs/>
        </w:rPr>
        <w:t>Uniwersytetem Medycznym im. Piastów Śląskich we Wrocławiu</w:t>
      </w:r>
    </w:p>
    <w:p w14:paraId="6C27624E" w14:textId="77777777" w:rsidR="009100AF" w:rsidRDefault="00886D0A">
      <w:pPr>
        <w:shd w:val="clear" w:color="auto" w:fill="FFFFFF"/>
        <w:spacing w:line="360" w:lineRule="auto"/>
        <w:ind w:left="284" w:right="82"/>
      </w:pPr>
      <w:r>
        <w:t>Wybrzeże L. Pasteura 1, 50-367  Wrocław, NIP: 896-000-57-79;  REGON: 000288981</w:t>
      </w:r>
    </w:p>
    <w:p w14:paraId="3DF34212" w14:textId="77777777" w:rsidR="009100AF" w:rsidRDefault="00886D0A">
      <w:pPr>
        <w:shd w:val="clear" w:color="auto" w:fill="FFFFFF"/>
        <w:spacing w:line="360" w:lineRule="auto"/>
        <w:ind w:left="284" w:right="82"/>
      </w:pPr>
      <w:r>
        <w:t>reprezentowanym przez:</w:t>
      </w:r>
    </w:p>
    <w:p w14:paraId="383A9092" w14:textId="77777777" w:rsidR="009100AF" w:rsidRDefault="00886D0A">
      <w:pPr>
        <w:spacing w:after="120"/>
        <w:rPr>
          <w:sz w:val="22"/>
          <w:szCs w:val="22"/>
        </w:rPr>
      </w:pPr>
      <w:r>
        <w:rPr>
          <w:sz w:val="22"/>
          <w:szCs w:val="22"/>
        </w:rPr>
        <w:t xml:space="preserve">Zastępcę Dyrektora Generalnego ds. Organizacyjnych – Patryka </w:t>
      </w:r>
      <w:proofErr w:type="spellStart"/>
      <w:r>
        <w:rPr>
          <w:sz w:val="22"/>
          <w:szCs w:val="22"/>
        </w:rPr>
        <w:t>Hebrowskiego</w:t>
      </w:r>
      <w:proofErr w:type="spellEnd"/>
    </w:p>
    <w:p w14:paraId="39C8F753" w14:textId="77777777" w:rsidR="009100AF" w:rsidRDefault="00886D0A">
      <w:pPr>
        <w:spacing w:after="120"/>
        <w:rPr>
          <w:b/>
          <w:bCs/>
          <w:sz w:val="22"/>
          <w:szCs w:val="22"/>
        </w:rPr>
      </w:pPr>
      <w:r>
        <w:rPr>
          <w:sz w:val="22"/>
          <w:szCs w:val="22"/>
        </w:rPr>
        <w:t xml:space="preserve">zwany dalej </w:t>
      </w:r>
      <w:r>
        <w:rPr>
          <w:b/>
          <w:bCs/>
          <w:sz w:val="22"/>
          <w:szCs w:val="22"/>
        </w:rPr>
        <w:t>Zamawiającym</w:t>
      </w:r>
    </w:p>
    <w:p w14:paraId="6DC4ED29" w14:textId="77777777" w:rsidR="009100AF" w:rsidRDefault="00886D0A">
      <w:pPr>
        <w:spacing w:after="120"/>
        <w:rPr>
          <w:sz w:val="22"/>
          <w:szCs w:val="22"/>
        </w:rPr>
      </w:pPr>
      <w:r>
        <w:rPr>
          <w:sz w:val="22"/>
          <w:szCs w:val="22"/>
        </w:rPr>
        <w:t>a</w:t>
      </w:r>
    </w:p>
    <w:p w14:paraId="36CB3F12" w14:textId="77777777" w:rsidR="009100AF" w:rsidRDefault="00886D0A">
      <w:pPr>
        <w:spacing w:after="0"/>
        <w:rPr>
          <w:sz w:val="22"/>
          <w:szCs w:val="22"/>
        </w:rPr>
      </w:pPr>
      <w:r>
        <w:rPr>
          <w:b/>
          <w:bCs/>
          <w:sz w:val="22"/>
          <w:szCs w:val="22"/>
        </w:rPr>
        <w:t>……………………………………………………….</w:t>
      </w:r>
      <w:r>
        <w:rPr>
          <w:sz w:val="22"/>
          <w:szCs w:val="22"/>
        </w:rPr>
        <w:t>, z siedzibą w …………………………….. przy</w:t>
      </w:r>
    </w:p>
    <w:p w14:paraId="2E3F7513" w14:textId="77777777" w:rsidR="009100AF" w:rsidRDefault="00886D0A">
      <w:pPr>
        <w:spacing w:after="0"/>
        <w:jc w:val="both"/>
        <w:rPr>
          <w:sz w:val="22"/>
          <w:szCs w:val="22"/>
        </w:rPr>
      </w:pPr>
      <w:r>
        <w:rPr>
          <w:sz w:val="22"/>
          <w:szCs w:val="22"/>
        </w:rPr>
        <w:t>ul. …………………………………………., posiadającym numer NIP: ………………………….., w imieniu którego działa:</w:t>
      </w:r>
    </w:p>
    <w:p w14:paraId="537B2415" w14:textId="77777777" w:rsidR="009100AF" w:rsidRDefault="00886D0A">
      <w:pPr>
        <w:pBdr>
          <w:top w:val="nil"/>
          <w:left w:val="nil"/>
          <w:bottom w:val="nil"/>
          <w:right w:val="nil"/>
          <w:between w:val="nil"/>
        </w:pBdr>
        <w:spacing w:before="0" w:after="0" w:line="259" w:lineRule="auto"/>
        <w:rPr>
          <w:color w:val="000000"/>
          <w:sz w:val="22"/>
          <w:szCs w:val="22"/>
        </w:rPr>
      </w:pPr>
      <w:r>
        <w:rPr>
          <w:color w:val="000000"/>
          <w:sz w:val="22"/>
          <w:szCs w:val="22"/>
        </w:rPr>
        <w:t>………………………………………………………………………..</w:t>
      </w:r>
    </w:p>
    <w:p w14:paraId="36240CBA" w14:textId="77777777" w:rsidR="009100AF" w:rsidRDefault="00886D0A">
      <w:pPr>
        <w:spacing w:after="0"/>
        <w:jc w:val="both"/>
        <w:rPr>
          <w:sz w:val="22"/>
          <w:szCs w:val="22"/>
        </w:rPr>
      </w:pPr>
      <w:r>
        <w:rPr>
          <w:sz w:val="22"/>
          <w:szCs w:val="22"/>
        </w:rPr>
        <w:t xml:space="preserve">zwanym dalej </w:t>
      </w:r>
      <w:r>
        <w:rPr>
          <w:b/>
          <w:bCs/>
          <w:sz w:val="22"/>
          <w:szCs w:val="22"/>
        </w:rPr>
        <w:t>Wykonawcą</w:t>
      </w:r>
      <w:r>
        <w:rPr>
          <w:sz w:val="22"/>
          <w:szCs w:val="22"/>
        </w:rPr>
        <w:t>.</w:t>
      </w:r>
    </w:p>
    <w:p w14:paraId="2008FFE8" w14:textId="77777777" w:rsidR="009100AF" w:rsidRDefault="009100AF">
      <w:pPr>
        <w:spacing w:before="0" w:after="120" w:line="259" w:lineRule="auto"/>
        <w:rPr>
          <w:sz w:val="22"/>
          <w:szCs w:val="22"/>
        </w:rPr>
      </w:pPr>
    </w:p>
    <w:p w14:paraId="144E33F0" w14:textId="77777777" w:rsidR="009100AF" w:rsidRDefault="00886D0A">
      <w:pPr>
        <w:spacing w:before="0" w:after="120" w:line="259" w:lineRule="auto"/>
        <w:rPr>
          <w:sz w:val="22"/>
          <w:szCs w:val="22"/>
        </w:rPr>
      </w:pPr>
      <w:r>
        <w:rPr>
          <w:sz w:val="22"/>
          <w:szCs w:val="22"/>
        </w:rPr>
        <w:t>Wykonawca przedkłada na ręce Zamawiającego niniejszy protokół odbioru.</w:t>
      </w:r>
    </w:p>
    <w:p w14:paraId="172B2AB3" w14:textId="77777777" w:rsidR="009100AF" w:rsidRDefault="009100AF">
      <w:pPr>
        <w:spacing w:before="0" w:after="120" w:line="259" w:lineRule="auto"/>
        <w:rPr>
          <w:sz w:val="22"/>
          <w:szCs w:val="22"/>
        </w:rPr>
      </w:pPr>
    </w:p>
    <w:p w14:paraId="6E11C474" w14:textId="77777777" w:rsidR="009100AF" w:rsidRDefault="00886D0A">
      <w:pPr>
        <w:spacing w:before="0" w:after="120" w:line="240" w:lineRule="auto"/>
        <w:jc w:val="both"/>
        <w:rPr>
          <w:sz w:val="22"/>
          <w:szCs w:val="22"/>
        </w:rPr>
      </w:pPr>
      <w:r>
        <w:rPr>
          <w:sz w:val="22"/>
          <w:szCs w:val="22"/>
        </w:rPr>
        <w:t xml:space="preserve">Niniejszy protokół jest potwierdzeniem wykonania usługi polegającej na wykonaniu analizy </w:t>
      </w:r>
      <w:proofErr w:type="spellStart"/>
      <w:r>
        <w:rPr>
          <w:sz w:val="22"/>
          <w:szCs w:val="22"/>
        </w:rPr>
        <w:t>bioinformatycznej</w:t>
      </w:r>
      <w:proofErr w:type="spellEnd"/>
      <w:r>
        <w:rPr>
          <w:sz w:val="22"/>
          <w:szCs w:val="22"/>
        </w:rPr>
        <w:t xml:space="preserve"> danych z transkryptomiki przestrzennej oraz </w:t>
      </w:r>
      <w:proofErr w:type="spellStart"/>
      <w:r>
        <w:rPr>
          <w:sz w:val="22"/>
          <w:szCs w:val="22"/>
        </w:rPr>
        <w:t>scRNAseq</w:t>
      </w:r>
      <w:proofErr w:type="spellEnd"/>
      <w:r>
        <w:rPr>
          <w:sz w:val="22"/>
          <w:szCs w:val="22"/>
        </w:rPr>
        <w:t xml:space="preserve"> na potrzeby realizacji projektu pn. „Ocena zmian profilu ekspresji genów zależnych od PIP (</w:t>
      </w:r>
      <w:proofErr w:type="spellStart"/>
      <w:r>
        <w:rPr>
          <w:sz w:val="22"/>
          <w:szCs w:val="22"/>
        </w:rPr>
        <w:t>prolactin-induced</w:t>
      </w:r>
      <w:proofErr w:type="spellEnd"/>
      <w:r>
        <w:rPr>
          <w:sz w:val="22"/>
          <w:szCs w:val="22"/>
        </w:rPr>
        <w:t xml:space="preserve"> protein) w zależności od podtypu molekularnego raka gruczołu piersiowego w aspekcie odpowiedzi na chemioterapię”, realizowanego ze środków Krajowego Planu Odbudowy i Zwiększania Odporności w ramach umowy nr 2024/ABM/03/KPO/KPOD.07.07-IW.07-0071/24-00, zadanie 5 – „Analiza wyników”.</w:t>
      </w:r>
    </w:p>
    <w:p w14:paraId="3AAA9585" w14:textId="77777777" w:rsidR="009100AF" w:rsidRDefault="009100AF">
      <w:pPr>
        <w:spacing w:before="0" w:after="120" w:line="240" w:lineRule="auto"/>
        <w:jc w:val="both"/>
        <w:rPr>
          <w:sz w:val="22"/>
          <w:szCs w:val="22"/>
        </w:rPr>
      </w:pPr>
    </w:p>
    <w:p w14:paraId="3D36E110" w14:textId="77777777" w:rsidR="009100AF" w:rsidRDefault="00886D0A">
      <w:pPr>
        <w:spacing w:before="0" w:after="120" w:line="259" w:lineRule="auto"/>
        <w:jc w:val="both"/>
        <w:rPr>
          <w:sz w:val="22"/>
          <w:szCs w:val="22"/>
        </w:rPr>
      </w:pPr>
      <w:r>
        <w:rPr>
          <w:sz w:val="22"/>
          <w:szCs w:val="22"/>
        </w:rPr>
        <w:t xml:space="preserve">Zamawiający postanowił przyjąć/nie przyjąć* wykonaną usługę i jednocześnie uznać/nie uznać* </w:t>
      </w:r>
      <w:r>
        <w:rPr>
          <w:sz w:val="22"/>
          <w:szCs w:val="22"/>
        </w:rPr>
        <w:br/>
        <w:t>do wypłaty na podstawie § 3 ust. 1 niniejszej umowy wynagrodzenia w kwocie brutto ……………………………… zł (słownie: …………………………………………..).</w:t>
      </w:r>
    </w:p>
    <w:p w14:paraId="7D65032B" w14:textId="77777777" w:rsidR="009100AF" w:rsidRDefault="009100AF">
      <w:pPr>
        <w:spacing w:before="0" w:after="120" w:line="259" w:lineRule="auto"/>
        <w:rPr>
          <w:sz w:val="22"/>
          <w:szCs w:val="22"/>
        </w:rPr>
      </w:pPr>
    </w:p>
    <w:p w14:paraId="27377917" w14:textId="77777777" w:rsidR="009100AF" w:rsidRDefault="00886D0A">
      <w:pPr>
        <w:spacing w:before="0" w:after="120" w:line="259" w:lineRule="auto"/>
        <w:rPr>
          <w:sz w:val="22"/>
          <w:szCs w:val="22"/>
        </w:rPr>
      </w:pPr>
      <w:r>
        <w:rPr>
          <w:sz w:val="22"/>
          <w:szCs w:val="22"/>
        </w:rPr>
        <w:t>Zamawiający składa zastrzeżenia do wykonanej usługi przez Wykonawcę w postaci:</w:t>
      </w:r>
    </w:p>
    <w:p w14:paraId="162D338F" w14:textId="77777777" w:rsidR="009100AF" w:rsidRDefault="00886D0A">
      <w:pPr>
        <w:spacing w:before="0" w:after="120" w:line="259" w:lineRule="auto"/>
        <w:rPr>
          <w:sz w:val="22"/>
          <w:szCs w:val="22"/>
        </w:rPr>
      </w:pPr>
      <w:r>
        <w:rPr>
          <w:sz w:val="22"/>
          <w:szCs w:val="22"/>
        </w:rPr>
        <w:t>…………………………………………………………………………………………………………………………………….</w:t>
      </w:r>
    </w:p>
    <w:p w14:paraId="5F1FC45F" w14:textId="77777777" w:rsidR="009100AF" w:rsidRDefault="00886D0A">
      <w:pPr>
        <w:spacing w:before="0" w:after="120" w:line="259" w:lineRule="auto"/>
        <w:jc w:val="both"/>
        <w:rPr>
          <w:sz w:val="22"/>
          <w:szCs w:val="22"/>
        </w:rPr>
      </w:pPr>
      <w:r>
        <w:rPr>
          <w:sz w:val="22"/>
          <w:szCs w:val="22"/>
        </w:rPr>
        <w:t>Niniejszy protokół spisano w dwóch jednobrzmiących egzemplarzach, po jednym dla każdej ze Stron.</w:t>
      </w:r>
    </w:p>
    <w:p w14:paraId="60BD5F07" w14:textId="77777777" w:rsidR="009100AF" w:rsidRDefault="009100AF">
      <w:pPr>
        <w:spacing w:before="0" w:after="120" w:line="259" w:lineRule="auto"/>
        <w:ind w:firstLine="708"/>
        <w:rPr>
          <w:b/>
          <w:bCs/>
          <w:sz w:val="22"/>
          <w:szCs w:val="22"/>
        </w:rPr>
      </w:pPr>
    </w:p>
    <w:p w14:paraId="5BF38CAC" w14:textId="77777777" w:rsidR="009100AF" w:rsidRDefault="00886D0A" w:rsidP="00E16778">
      <w:pPr>
        <w:spacing w:before="0" w:after="120" w:line="259" w:lineRule="auto"/>
        <w:ind w:firstLine="708"/>
        <w:rPr>
          <w:b/>
          <w:bCs/>
          <w:sz w:val="22"/>
          <w:szCs w:val="22"/>
        </w:rPr>
      </w:pPr>
      <w:r>
        <w:rPr>
          <w:b/>
          <w:bCs/>
          <w:sz w:val="22"/>
          <w:szCs w:val="22"/>
        </w:rPr>
        <w:t>Wykonawca:</w:t>
      </w:r>
      <w:r>
        <w:rPr>
          <w:b/>
          <w:bCs/>
          <w:sz w:val="22"/>
          <w:szCs w:val="22"/>
        </w:rPr>
        <w:tab/>
      </w:r>
      <w:r>
        <w:rPr>
          <w:b/>
          <w:bCs/>
          <w:sz w:val="22"/>
          <w:szCs w:val="22"/>
        </w:rPr>
        <w:tab/>
      </w:r>
      <w:r>
        <w:rPr>
          <w:b/>
          <w:bCs/>
          <w:sz w:val="22"/>
          <w:szCs w:val="22"/>
        </w:rPr>
        <w:tab/>
      </w:r>
      <w:r>
        <w:rPr>
          <w:b/>
          <w:bCs/>
          <w:sz w:val="22"/>
          <w:szCs w:val="22"/>
        </w:rPr>
        <w:tab/>
      </w:r>
      <w:r>
        <w:rPr>
          <w:b/>
          <w:bCs/>
          <w:sz w:val="22"/>
          <w:szCs w:val="22"/>
        </w:rPr>
        <w:tab/>
      </w:r>
      <w:r>
        <w:rPr>
          <w:b/>
          <w:bCs/>
          <w:sz w:val="22"/>
          <w:szCs w:val="22"/>
        </w:rPr>
        <w:tab/>
      </w:r>
      <w:r>
        <w:rPr>
          <w:b/>
          <w:bCs/>
          <w:sz w:val="22"/>
          <w:szCs w:val="22"/>
        </w:rPr>
        <w:tab/>
      </w:r>
      <w:r>
        <w:rPr>
          <w:b/>
          <w:bCs/>
          <w:sz w:val="22"/>
          <w:szCs w:val="22"/>
        </w:rPr>
        <w:tab/>
        <w:t>Zamawiający:</w:t>
      </w:r>
    </w:p>
    <w:p w14:paraId="2968895D" w14:textId="77777777" w:rsidR="009100AF" w:rsidRDefault="009100AF">
      <w:pPr>
        <w:rPr>
          <w:b/>
          <w:bCs/>
          <w:sz w:val="22"/>
          <w:szCs w:val="22"/>
        </w:rPr>
      </w:pPr>
    </w:p>
    <w:p w14:paraId="2A6A7753" w14:textId="77777777" w:rsidR="009100AF" w:rsidRDefault="00886D0A">
      <w:pPr>
        <w:spacing w:after="120"/>
        <w:jc w:val="both"/>
      </w:pPr>
      <w:r>
        <w:rPr>
          <w:sz w:val="14"/>
          <w:szCs w:val="14"/>
        </w:rPr>
        <w:t>*niepotrzebne skreślić</w:t>
      </w:r>
    </w:p>
    <w:sectPr w:rsidR="009100AF">
      <w:headerReference w:type="default" r:id="rId10"/>
      <w:footerReference w:type="default" r:id="rId11"/>
      <w:pgSz w:w="11906" w:h="16838"/>
      <w:pgMar w:top="1985" w:right="1417" w:bottom="1417" w:left="1417" w:header="708" w:footer="708"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B388C87" w14:textId="77777777" w:rsidR="000462CD" w:rsidRDefault="000462CD">
      <w:pPr>
        <w:spacing w:before="0" w:after="0" w:line="240" w:lineRule="auto"/>
      </w:pPr>
      <w:r>
        <w:separator/>
      </w:r>
    </w:p>
  </w:endnote>
  <w:endnote w:type="continuationSeparator" w:id="0">
    <w:p w14:paraId="243FE501" w14:textId="77777777" w:rsidR="000462CD" w:rsidRDefault="000462CD">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Noto Sans Symbols">
    <w:charset w:val="00"/>
    <w:family w:val="auto"/>
    <w:pitch w:val="default"/>
    <w:embedRegular r:id="rId1" w:fontKey="{D2FA605D-F476-4698-B79B-DE1864816D8D}"/>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embedRegular r:id="rId2" w:fontKey="{A92F5E82-85E7-47FA-B823-8CA58159DD8F}"/>
    <w:embedBold r:id="rId3" w:fontKey="{BC5F8E52-930C-4EBC-9584-45DB37110691}"/>
    <w:embedItalic r:id="rId4" w:fontKey="{A60BB043-C40C-4216-A26E-51E0209F8986}"/>
  </w:font>
  <w:font w:name="Segoe UI">
    <w:panose1 w:val="020B0502040204020203"/>
    <w:charset w:val="EE"/>
    <w:family w:val="swiss"/>
    <w:pitch w:val="variable"/>
    <w:sig w:usb0="E4002EFF" w:usb1="C000E47F" w:usb2="00000009" w:usb3="00000000" w:csb0="000001FF" w:csb1="00000000"/>
    <w:embedRegular r:id="rId5" w:fontKey="{FAFC4498-8027-4177-B52A-0313F0DB5198}"/>
  </w:font>
  <w:font w:name="Calibri Light">
    <w:panose1 w:val="020F0302020204030204"/>
    <w:charset w:val="EE"/>
    <w:family w:val="swiss"/>
    <w:pitch w:val="variable"/>
    <w:sig w:usb0="E4002EFF" w:usb1="C200247B" w:usb2="00000009" w:usb3="00000000" w:csb0="000001FF" w:csb1="00000000"/>
    <w:embedRegular r:id="rId6" w:fontKey="{A3D7D80B-9C86-4138-A47A-59830A2AB306}"/>
  </w:font>
  <w:font w:name="Liberation Serif">
    <w:altName w:val="Times New Roman"/>
    <w:charset w:val="EE"/>
    <w:family w:val="roman"/>
    <w:pitch w:val="variable"/>
  </w:font>
  <w:font w:name="Verdana">
    <w:panose1 w:val="020B0604030504040204"/>
    <w:charset w:val="EE"/>
    <w:family w:val="swiss"/>
    <w:pitch w:val="variable"/>
    <w:sig w:usb0="A00006FF" w:usb1="4000205B" w:usb2="00000010" w:usb3="00000000" w:csb0="0000019F" w:csb1="00000000"/>
    <w:embedRegular r:id="rId7" w:fontKey="{4DD10AE3-58F1-4CA8-BF0E-973DAE4FD271}"/>
    <w:embedBold r:id="rId8" w:fontKey="{D4A208B0-46E9-46D9-82B0-6C060BFE3A07}"/>
    <w:embedItalic r:id="rId9" w:fontKey="{B063B4E8-0957-4C22-A10D-3A38356A71A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02D268" w14:textId="1A3492A9" w:rsidR="009100AF" w:rsidRDefault="00886D0A">
    <w:pPr>
      <w:pBdr>
        <w:top w:val="nil"/>
        <w:left w:val="nil"/>
        <w:bottom w:val="nil"/>
        <w:right w:val="nil"/>
        <w:between w:val="nil"/>
      </w:pBdr>
      <w:tabs>
        <w:tab w:val="center" w:pos="4536"/>
        <w:tab w:val="right" w:pos="9072"/>
      </w:tabs>
      <w:spacing w:after="0" w:line="240" w:lineRule="auto"/>
      <w:rPr>
        <w:color w:val="000000"/>
      </w:rPr>
    </w:pPr>
    <w:r>
      <w:rPr>
        <w:color w:val="000000"/>
      </w:rPr>
      <w:tab/>
    </w:r>
    <w:r>
      <w:rPr>
        <w:color w:val="000000"/>
      </w:rPr>
      <w:tab/>
      <w:t xml:space="preserve">Strona </w:t>
    </w:r>
    <w:r>
      <w:rPr>
        <w:b/>
        <w:bCs/>
        <w:color w:val="000000"/>
        <w:sz w:val="24"/>
        <w:szCs w:val="24"/>
      </w:rPr>
      <w:fldChar w:fldCharType="begin"/>
    </w:r>
    <w:r>
      <w:rPr>
        <w:b/>
        <w:bCs/>
        <w:color w:val="000000"/>
        <w:sz w:val="24"/>
        <w:szCs w:val="24"/>
      </w:rPr>
      <w:instrText>PAGE</w:instrText>
    </w:r>
    <w:r>
      <w:rPr>
        <w:b/>
        <w:bCs/>
        <w:color w:val="000000"/>
        <w:sz w:val="24"/>
        <w:szCs w:val="24"/>
      </w:rPr>
      <w:fldChar w:fldCharType="separate"/>
    </w:r>
    <w:r w:rsidR="00D6304B">
      <w:rPr>
        <w:b/>
        <w:bCs/>
        <w:noProof/>
        <w:color w:val="000000"/>
        <w:sz w:val="24"/>
        <w:szCs w:val="24"/>
      </w:rPr>
      <w:t>11</w:t>
    </w:r>
    <w:r>
      <w:rPr>
        <w:b/>
        <w:bCs/>
        <w:color w:val="000000"/>
        <w:sz w:val="24"/>
        <w:szCs w:val="24"/>
      </w:rPr>
      <w:fldChar w:fldCharType="end"/>
    </w:r>
    <w:r>
      <w:rPr>
        <w:color w:val="000000"/>
      </w:rPr>
      <w:t xml:space="preserve"> z </w:t>
    </w:r>
    <w:r>
      <w:rPr>
        <w:b/>
        <w:bCs/>
        <w:color w:val="000000"/>
        <w:sz w:val="24"/>
        <w:szCs w:val="24"/>
      </w:rPr>
      <w:fldChar w:fldCharType="begin"/>
    </w:r>
    <w:r>
      <w:rPr>
        <w:b/>
        <w:bCs/>
        <w:color w:val="000000"/>
        <w:sz w:val="24"/>
        <w:szCs w:val="24"/>
      </w:rPr>
      <w:instrText>NUMPAGES</w:instrText>
    </w:r>
    <w:r>
      <w:rPr>
        <w:b/>
        <w:bCs/>
        <w:color w:val="000000"/>
        <w:sz w:val="24"/>
        <w:szCs w:val="24"/>
      </w:rPr>
      <w:fldChar w:fldCharType="separate"/>
    </w:r>
    <w:r w:rsidR="00D6304B">
      <w:rPr>
        <w:b/>
        <w:bCs/>
        <w:noProof/>
        <w:color w:val="000000"/>
        <w:sz w:val="24"/>
        <w:szCs w:val="24"/>
      </w:rPr>
      <w:t>12</w:t>
    </w:r>
    <w:r>
      <w:rPr>
        <w:b/>
        <w:bCs/>
        <w:color w:val="000000"/>
        <w:sz w:val="24"/>
        <w:szCs w:val="2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F8273BE" w14:textId="77777777" w:rsidR="000462CD" w:rsidRDefault="000462CD">
      <w:pPr>
        <w:spacing w:before="0" w:after="0" w:line="240" w:lineRule="auto"/>
      </w:pPr>
      <w:r>
        <w:separator/>
      </w:r>
    </w:p>
  </w:footnote>
  <w:footnote w:type="continuationSeparator" w:id="0">
    <w:p w14:paraId="70ADD320" w14:textId="77777777" w:rsidR="000462CD" w:rsidRDefault="000462CD">
      <w:pPr>
        <w:spacing w:before="0"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B8EC1A7" w14:textId="77777777" w:rsidR="009100AF" w:rsidRDefault="00886D0A">
    <w:pPr>
      <w:pBdr>
        <w:top w:val="nil"/>
        <w:left w:val="nil"/>
        <w:bottom w:val="nil"/>
        <w:right w:val="nil"/>
        <w:between w:val="nil"/>
      </w:pBdr>
      <w:tabs>
        <w:tab w:val="center" w:pos="4536"/>
        <w:tab w:val="right" w:pos="9072"/>
      </w:tabs>
      <w:spacing w:after="0" w:line="240" w:lineRule="auto"/>
      <w:jc w:val="center"/>
      <w:rPr>
        <w:color w:val="000000"/>
      </w:rPr>
    </w:pPr>
    <w:r>
      <w:rPr>
        <w:noProof/>
        <w:color w:val="000000"/>
        <w:lang w:val="pl-PL"/>
      </w:rPr>
      <w:drawing>
        <wp:inline distT="0" distB="0" distL="0" distR="0" wp14:anchorId="50F6B4AF" wp14:editId="237E7D09">
          <wp:extent cx="5581650" cy="600075"/>
          <wp:effectExtent l="0" t="0" r="0" b="0"/>
          <wp:docPr id="9"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5581650" cy="600075"/>
                  </a:xfrm>
                  <a:prstGeom prst="rect">
                    <a:avLst/>
                  </a:prstGeom>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CD62FAF"/>
    <w:multiLevelType w:val="multilevel"/>
    <w:tmpl w:val="02143A30"/>
    <w:lvl w:ilvl="0">
      <w:start w:val="1"/>
      <w:numFmt w:val="decimal"/>
      <w:lvlText w:val="%1)"/>
      <w:lvlJc w:val="left"/>
      <w:pPr>
        <w:ind w:left="1774" w:hanging="360"/>
      </w:pPr>
      <w:rPr>
        <w:b w:val="0"/>
        <w:bCs w:val="0"/>
        <w:i w:val="0"/>
        <w:iCs w:val="0"/>
        <w:strike w:val="0"/>
        <w:dstrike w:val="0"/>
        <w:color w:val="000000"/>
        <w:sz w:val="22"/>
        <w:szCs w:val="22"/>
      </w:rPr>
    </w:lvl>
    <w:lvl w:ilvl="1">
      <w:start w:val="1"/>
      <w:numFmt w:val="lowerLetter"/>
      <w:lvlText w:val="%2."/>
      <w:lvlJc w:val="left"/>
      <w:pPr>
        <w:ind w:left="1926" w:hanging="360"/>
      </w:pPr>
    </w:lvl>
    <w:lvl w:ilvl="2">
      <w:start w:val="1"/>
      <w:numFmt w:val="lowerRoman"/>
      <w:lvlText w:val="%3."/>
      <w:lvlJc w:val="right"/>
      <w:pPr>
        <w:ind w:left="2646" w:hanging="180"/>
      </w:pPr>
    </w:lvl>
    <w:lvl w:ilvl="3">
      <w:start w:val="1"/>
      <w:numFmt w:val="decimal"/>
      <w:lvlText w:val="%4."/>
      <w:lvlJc w:val="left"/>
      <w:pPr>
        <w:ind w:left="3366" w:hanging="360"/>
      </w:pPr>
    </w:lvl>
    <w:lvl w:ilvl="4">
      <w:start w:val="1"/>
      <w:numFmt w:val="lowerLetter"/>
      <w:lvlText w:val="%5."/>
      <w:lvlJc w:val="left"/>
      <w:pPr>
        <w:ind w:left="4086" w:hanging="360"/>
      </w:pPr>
    </w:lvl>
    <w:lvl w:ilvl="5">
      <w:start w:val="1"/>
      <w:numFmt w:val="lowerRoman"/>
      <w:lvlText w:val="%6."/>
      <w:lvlJc w:val="right"/>
      <w:pPr>
        <w:ind w:left="4806" w:hanging="180"/>
      </w:pPr>
    </w:lvl>
    <w:lvl w:ilvl="6">
      <w:start w:val="1"/>
      <w:numFmt w:val="decimal"/>
      <w:lvlText w:val="%7."/>
      <w:lvlJc w:val="left"/>
      <w:pPr>
        <w:ind w:left="5526" w:hanging="360"/>
      </w:pPr>
    </w:lvl>
    <w:lvl w:ilvl="7">
      <w:start w:val="1"/>
      <w:numFmt w:val="lowerLetter"/>
      <w:lvlText w:val="%8."/>
      <w:lvlJc w:val="left"/>
      <w:pPr>
        <w:ind w:left="6246" w:hanging="360"/>
      </w:pPr>
    </w:lvl>
    <w:lvl w:ilvl="8">
      <w:start w:val="1"/>
      <w:numFmt w:val="lowerRoman"/>
      <w:lvlText w:val="%9."/>
      <w:lvlJc w:val="right"/>
      <w:pPr>
        <w:ind w:left="6966" w:hanging="180"/>
      </w:pPr>
    </w:lvl>
  </w:abstractNum>
  <w:abstractNum w:abstractNumId="1" w15:restartNumberingAfterBreak="0">
    <w:nsid w:val="1AFE2ECF"/>
    <w:multiLevelType w:val="multilevel"/>
    <w:tmpl w:val="0AE06E10"/>
    <w:lvl w:ilvl="0">
      <w:start w:val="1"/>
      <w:numFmt w:val="decimal"/>
      <w:lvlText w:val="%1."/>
      <w:lvlJc w:val="left"/>
      <w:pPr>
        <w:ind w:left="340" w:hanging="340"/>
      </w:pPr>
    </w:lvl>
    <w:lvl w:ilvl="1">
      <w:start w:val="1"/>
      <w:numFmt w:val="bullet"/>
      <w:lvlText w:val="✔"/>
      <w:lvlJc w:val="left"/>
      <w:pPr>
        <w:ind w:left="1440" w:hanging="360"/>
      </w:pPr>
      <w:rPr>
        <w:rFonts w:ascii="Noto Sans Symbols" w:eastAsia="Noto Sans Symbols" w:hAnsi="Noto Sans Symbols" w:cs="Noto Sans Symbols"/>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1E0B3F92"/>
    <w:multiLevelType w:val="hybridMultilevel"/>
    <w:tmpl w:val="1EBA052E"/>
    <w:lvl w:ilvl="0" w:tplc="04150005">
      <w:start w:val="1"/>
      <w:numFmt w:val="bullet"/>
      <w:lvlText w:val=""/>
      <w:lvlJc w:val="left"/>
      <w:pPr>
        <w:ind w:left="1146" w:hanging="360"/>
      </w:pPr>
      <w:rPr>
        <w:rFonts w:ascii="Wingdings" w:hAnsi="Wingdings" w:hint="default"/>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3" w15:restartNumberingAfterBreak="0">
    <w:nsid w:val="265F3A60"/>
    <w:multiLevelType w:val="hybridMultilevel"/>
    <w:tmpl w:val="8C7E3276"/>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33184DE6"/>
    <w:multiLevelType w:val="multilevel"/>
    <w:tmpl w:val="65B078C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354D09A7"/>
    <w:multiLevelType w:val="multilevel"/>
    <w:tmpl w:val="E86AECD0"/>
    <w:lvl w:ilvl="0">
      <w:start w:val="1"/>
      <w:numFmt w:val="decimal"/>
      <w:lvlText w:val="%1."/>
      <w:lvlJc w:val="left"/>
      <w:pPr>
        <w:ind w:left="360" w:hanging="360"/>
      </w:pPr>
      <w:rPr>
        <w:rFonts w:ascii="Calibri" w:eastAsia="Calibri" w:hAnsi="Calibri" w:cs="Calibri"/>
        <w:b w:val="0"/>
        <w:bCs w:val="0"/>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6" w15:restartNumberingAfterBreak="0">
    <w:nsid w:val="39BB05E4"/>
    <w:multiLevelType w:val="multilevel"/>
    <w:tmpl w:val="C2AA76EA"/>
    <w:lvl w:ilvl="0">
      <w:start w:val="1"/>
      <w:numFmt w:val="decimal"/>
      <w:lvlText w:val="%1)"/>
      <w:lvlJc w:val="left"/>
      <w:pPr>
        <w:ind w:left="1488" w:hanging="360"/>
      </w:pPr>
      <w:rPr>
        <w:b w:val="0"/>
        <w:bCs w:val="0"/>
        <w:i w:val="0"/>
        <w:iCs w:val="0"/>
        <w:strike w:val="0"/>
        <w:dstrike w:val="0"/>
        <w:color w:val="000000"/>
        <w:sz w:val="22"/>
        <w:szCs w:val="22"/>
      </w:rPr>
    </w:lvl>
    <w:lvl w:ilvl="1">
      <w:start w:val="1"/>
      <w:numFmt w:val="lowerLetter"/>
      <w:lvlText w:val="%2."/>
      <w:lvlJc w:val="left"/>
      <w:pPr>
        <w:ind w:left="1640" w:hanging="360"/>
      </w:pPr>
    </w:lvl>
    <w:lvl w:ilvl="2">
      <w:start w:val="1"/>
      <w:numFmt w:val="lowerRoman"/>
      <w:lvlText w:val="%3."/>
      <w:lvlJc w:val="right"/>
      <w:pPr>
        <w:ind w:left="2360" w:hanging="180"/>
      </w:pPr>
    </w:lvl>
    <w:lvl w:ilvl="3">
      <w:start w:val="1"/>
      <w:numFmt w:val="decimal"/>
      <w:lvlText w:val="%4."/>
      <w:lvlJc w:val="left"/>
      <w:pPr>
        <w:ind w:left="3080" w:hanging="360"/>
      </w:pPr>
    </w:lvl>
    <w:lvl w:ilvl="4">
      <w:start w:val="1"/>
      <w:numFmt w:val="lowerLetter"/>
      <w:lvlText w:val="%5."/>
      <w:lvlJc w:val="left"/>
      <w:pPr>
        <w:ind w:left="3800" w:hanging="360"/>
      </w:pPr>
    </w:lvl>
    <w:lvl w:ilvl="5">
      <w:start w:val="1"/>
      <w:numFmt w:val="lowerRoman"/>
      <w:lvlText w:val="%6."/>
      <w:lvlJc w:val="right"/>
      <w:pPr>
        <w:ind w:left="4520" w:hanging="180"/>
      </w:pPr>
    </w:lvl>
    <w:lvl w:ilvl="6">
      <w:start w:val="1"/>
      <w:numFmt w:val="decimal"/>
      <w:lvlText w:val="%7."/>
      <w:lvlJc w:val="left"/>
      <w:pPr>
        <w:ind w:left="5240" w:hanging="360"/>
      </w:pPr>
    </w:lvl>
    <w:lvl w:ilvl="7">
      <w:start w:val="1"/>
      <w:numFmt w:val="lowerLetter"/>
      <w:lvlText w:val="%8."/>
      <w:lvlJc w:val="left"/>
      <w:pPr>
        <w:ind w:left="5960" w:hanging="360"/>
      </w:pPr>
    </w:lvl>
    <w:lvl w:ilvl="8">
      <w:start w:val="1"/>
      <w:numFmt w:val="lowerRoman"/>
      <w:lvlText w:val="%9."/>
      <w:lvlJc w:val="right"/>
      <w:pPr>
        <w:ind w:left="6680" w:hanging="180"/>
      </w:pPr>
    </w:lvl>
  </w:abstractNum>
  <w:abstractNum w:abstractNumId="7" w15:restartNumberingAfterBreak="0">
    <w:nsid w:val="3D2C0572"/>
    <w:multiLevelType w:val="multilevel"/>
    <w:tmpl w:val="27E022D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8" w15:restartNumberingAfterBreak="0">
    <w:nsid w:val="3F863F8F"/>
    <w:multiLevelType w:val="multilevel"/>
    <w:tmpl w:val="307A261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41DE1483"/>
    <w:multiLevelType w:val="multilevel"/>
    <w:tmpl w:val="0F3E2DA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0" w15:restartNumberingAfterBreak="0">
    <w:nsid w:val="42806809"/>
    <w:multiLevelType w:val="multilevel"/>
    <w:tmpl w:val="FD78A6F8"/>
    <w:lvl w:ilvl="0">
      <w:start w:val="1"/>
      <w:numFmt w:val="decimal"/>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1" w15:restartNumberingAfterBreak="0">
    <w:nsid w:val="44F82DCE"/>
    <w:multiLevelType w:val="hybridMultilevel"/>
    <w:tmpl w:val="8376A63E"/>
    <w:lvl w:ilvl="0" w:tplc="E0F00544">
      <w:start w:val="1"/>
      <w:numFmt w:val="decimal"/>
      <w:lvlText w:val="%1)"/>
      <w:lvlJc w:val="left"/>
      <w:pPr>
        <w:ind w:left="1080" w:hanging="360"/>
      </w:pPr>
      <w:rPr>
        <w:rFonts w:hint="default"/>
        <w:u w:val="none"/>
      </w:rPr>
    </w:lvl>
    <w:lvl w:ilvl="1" w:tplc="04150019" w:tentative="1">
      <w:start w:val="1"/>
      <w:numFmt w:val="lowerLetter"/>
      <w:lvlText w:val="%2."/>
      <w:lvlJc w:val="left"/>
      <w:pPr>
        <w:ind w:left="1800" w:hanging="360"/>
      </w:pPr>
    </w:lvl>
    <w:lvl w:ilvl="2" w:tplc="0415001B">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2" w15:restartNumberingAfterBreak="0">
    <w:nsid w:val="456E4680"/>
    <w:multiLevelType w:val="multilevel"/>
    <w:tmpl w:val="0415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3" w15:restartNumberingAfterBreak="0">
    <w:nsid w:val="534E2AEF"/>
    <w:multiLevelType w:val="multilevel"/>
    <w:tmpl w:val="0415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4" w15:restartNumberingAfterBreak="0">
    <w:nsid w:val="5A2D3DA8"/>
    <w:multiLevelType w:val="multilevel"/>
    <w:tmpl w:val="7BE6CDE4"/>
    <w:lvl w:ilvl="0">
      <w:start w:val="1"/>
      <w:numFmt w:val="decimal"/>
      <w:lvlText w:val="%1."/>
      <w:lvlJc w:val="left"/>
      <w:pPr>
        <w:tabs>
          <w:tab w:val="num" w:pos="432"/>
        </w:tabs>
        <w:ind w:left="432" w:hanging="432"/>
      </w:pPr>
      <w:rPr>
        <w:spacing w:val="-9"/>
        <w:sz w:val="24"/>
        <w:szCs w:val="24"/>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5" w15:restartNumberingAfterBreak="0">
    <w:nsid w:val="5AF524E7"/>
    <w:multiLevelType w:val="multilevel"/>
    <w:tmpl w:val="3F147662"/>
    <w:lvl w:ilvl="0">
      <w:start w:val="1"/>
      <w:numFmt w:val="decimal"/>
      <w:lvlText w:val="%1."/>
      <w:lvlJc w:val="left"/>
      <w:pPr>
        <w:tabs>
          <w:tab w:val="num" w:pos="709"/>
        </w:tabs>
        <w:ind w:left="720" w:firstLine="360"/>
      </w:pPr>
      <w:rPr>
        <w:rFonts w:eastAsia="Times New Roman" w:cs="Times New Roman"/>
        <w:u w:val="none"/>
      </w:rPr>
    </w:lvl>
    <w:lvl w:ilvl="1">
      <w:start w:val="1"/>
      <w:numFmt w:val="lowerLetter"/>
      <w:lvlText w:val="%2."/>
      <w:lvlJc w:val="left"/>
      <w:pPr>
        <w:ind w:left="1440" w:firstLine="1080"/>
      </w:pPr>
      <w:rPr>
        <w:rFonts w:eastAsia="Times New Roman" w:cs="Times New Roman"/>
        <w:u w:val="none"/>
      </w:rPr>
    </w:lvl>
    <w:lvl w:ilvl="2">
      <w:start w:val="1"/>
      <w:numFmt w:val="lowerRoman"/>
      <w:lvlText w:val="%3."/>
      <w:lvlJc w:val="left"/>
      <w:pPr>
        <w:ind w:left="2160" w:firstLine="1800"/>
      </w:pPr>
      <w:rPr>
        <w:rFonts w:eastAsia="Times New Roman" w:cs="Times New Roman"/>
        <w:u w:val="none"/>
      </w:rPr>
    </w:lvl>
    <w:lvl w:ilvl="3">
      <w:start w:val="1"/>
      <w:numFmt w:val="decimal"/>
      <w:lvlText w:val="%4."/>
      <w:lvlJc w:val="left"/>
      <w:pPr>
        <w:ind w:left="-2236" w:firstLine="2520"/>
      </w:pPr>
      <w:rPr>
        <w:rFonts w:eastAsia="Times New Roman" w:cs="Times New Roman"/>
        <w:b w:val="0"/>
        <w:u w:val="none"/>
      </w:rPr>
    </w:lvl>
    <w:lvl w:ilvl="4">
      <w:start w:val="1"/>
      <w:numFmt w:val="lowerLetter"/>
      <w:lvlText w:val="%5."/>
      <w:lvlJc w:val="left"/>
      <w:pPr>
        <w:ind w:left="3600" w:firstLine="3240"/>
      </w:pPr>
      <w:rPr>
        <w:rFonts w:eastAsia="Times New Roman" w:cs="Times New Roman"/>
        <w:u w:val="none"/>
      </w:rPr>
    </w:lvl>
    <w:lvl w:ilvl="5">
      <w:start w:val="1"/>
      <w:numFmt w:val="lowerRoman"/>
      <w:lvlText w:val="%6."/>
      <w:lvlJc w:val="left"/>
      <w:pPr>
        <w:ind w:left="4320" w:firstLine="3960"/>
      </w:pPr>
      <w:rPr>
        <w:rFonts w:eastAsia="Times New Roman" w:cs="Times New Roman"/>
        <w:u w:val="none"/>
      </w:rPr>
    </w:lvl>
    <w:lvl w:ilvl="6">
      <w:start w:val="1"/>
      <w:numFmt w:val="decimal"/>
      <w:lvlText w:val="%7."/>
      <w:lvlJc w:val="left"/>
      <w:pPr>
        <w:ind w:left="5040" w:firstLine="4680"/>
      </w:pPr>
      <w:rPr>
        <w:rFonts w:eastAsia="Times New Roman" w:cs="Times New Roman"/>
        <w:u w:val="none"/>
      </w:rPr>
    </w:lvl>
    <w:lvl w:ilvl="7">
      <w:start w:val="1"/>
      <w:numFmt w:val="lowerLetter"/>
      <w:lvlText w:val="%8."/>
      <w:lvlJc w:val="left"/>
      <w:pPr>
        <w:ind w:left="5760" w:firstLine="5400"/>
      </w:pPr>
      <w:rPr>
        <w:rFonts w:eastAsia="Times New Roman" w:cs="Times New Roman"/>
        <w:u w:val="none"/>
      </w:rPr>
    </w:lvl>
    <w:lvl w:ilvl="8">
      <w:start w:val="1"/>
      <w:numFmt w:val="lowerRoman"/>
      <w:lvlText w:val="%9."/>
      <w:lvlJc w:val="left"/>
      <w:pPr>
        <w:ind w:left="6480" w:firstLine="6120"/>
      </w:pPr>
      <w:rPr>
        <w:rFonts w:eastAsia="Times New Roman" w:cs="Times New Roman"/>
        <w:u w:val="none"/>
      </w:rPr>
    </w:lvl>
  </w:abstractNum>
  <w:abstractNum w:abstractNumId="16" w15:restartNumberingAfterBreak="0">
    <w:nsid w:val="60EA2A6A"/>
    <w:multiLevelType w:val="hybridMultilevel"/>
    <w:tmpl w:val="D23AA6D2"/>
    <w:lvl w:ilvl="0" w:tplc="EBBAF912">
      <w:start w:val="5"/>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645130D4"/>
    <w:multiLevelType w:val="multilevel"/>
    <w:tmpl w:val="E6363612"/>
    <w:lvl w:ilvl="0">
      <w:start w:val="1"/>
      <w:numFmt w:val="decimal"/>
      <w:lvlText w:val="%1)"/>
      <w:lvlJc w:val="left"/>
      <w:pPr>
        <w:ind w:left="1211" w:hanging="360"/>
      </w:pPr>
    </w:lvl>
    <w:lvl w:ilvl="1">
      <w:start w:val="1"/>
      <w:numFmt w:val="lowerLetter"/>
      <w:lvlText w:val="%2."/>
      <w:lvlJc w:val="left"/>
      <w:pPr>
        <w:ind w:left="1363" w:hanging="360"/>
      </w:pPr>
    </w:lvl>
    <w:lvl w:ilvl="2">
      <w:start w:val="1"/>
      <w:numFmt w:val="lowerRoman"/>
      <w:lvlText w:val="%3."/>
      <w:lvlJc w:val="right"/>
      <w:pPr>
        <w:ind w:left="2083" w:hanging="180"/>
      </w:pPr>
    </w:lvl>
    <w:lvl w:ilvl="3">
      <w:start w:val="1"/>
      <w:numFmt w:val="decimal"/>
      <w:lvlText w:val="%4."/>
      <w:lvlJc w:val="left"/>
      <w:pPr>
        <w:ind w:left="2803" w:hanging="360"/>
      </w:pPr>
    </w:lvl>
    <w:lvl w:ilvl="4">
      <w:start w:val="1"/>
      <w:numFmt w:val="lowerLetter"/>
      <w:lvlText w:val="%5."/>
      <w:lvlJc w:val="left"/>
      <w:pPr>
        <w:ind w:left="3523" w:hanging="360"/>
      </w:pPr>
    </w:lvl>
    <w:lvl w:ilvl="5">
      <w:start w:val="1"/>
      <w:numFmt w:val="lowerRoman"/>
      <w:lvlText w:val="%6."/>
      <w:lvlJc w:val="right"/>
      <w:pPr>
        <w:ind w:left="4243" w:hanging="180"/>
      </w:pPr>
    </w:lvl>
    <w:lvl w:ilvl="6">
      <w:start w:val="1"/>
      <w:numFmt w:val="decimal"/>
      <w:lvlText w:val="%7."/>
      <w:lvlJc w:val="left"/>
      <w:pPr>
        <w:ind w:left="4963" w:hanging="360"/>
      </w:pPr>
    </w:lvl>
    <w:lvl w:ilvl="7">
      <w:start w:val="1"/>
      <w:numFmt w:val="lowerLetter"/>
      <w:lvlText w:val="%8."/>
      <w:lvlJc w:val="left"/>
      <w:pPr>
        <w:ind w:left="5683" w:hanging="360"/>
      </w:pPr>
    </w:lvl>
    <w:lvl w:ilvl="8">
      <w:start w:val="1"/>
      <w:numFmt w:val="lowerRoman"/>
      <w:lvlText w:val="%9."/>
      <w:lvlJc w:val="right"/>
      <w:pPr>
        <w:ind w:left="6403" w:hanging="180"/>
      </w:pPr>
    </w:lvl>
  </w:abstractNum>
  <w:abstractNum w:abstractNumId="18" w15:restartNumberingAfterBreak="0">
    <w:nsid w:val="64E91879"/>
    <w:multiLevelType w:val="hybridMultilevel"/>
    <w:tmpl w:val="5F141AC6"/>
    <w:lvl w:ilvl="0" w:tplc="04150017">
      <w:start w:val="1"/>
      <w:numFmt w:val="lowerLetter"/>
      <w:lvlText w:val="%1)"/>
      <w:lvlJc w:val="left"/>
      <w:pPr>
        <w:ind w:left="786" w:hanging="360"/>
      </w:pPr>
    </w:lvl>
    <w:lvl w:ilvl="1" w:tplc="04150019">
      <w:start w:val="1"/>
      <w:numFmt w:val="lowerLetter"/>
      <w:lvlText w:val="%2."/>
      <w:lvlJc w:val="left"/>
      <w:pPr>
        <w:ind w:left="1506" w:hanging="360"/>
      </w:pPr>
    </w:lvl>
    <w:lvl w:ilvl="2" w:tplc="0415001B">
      <w:start w:val="1"/>
      <w:numFmt w:val="lowerRoman"/>
      <w:lvlText w:val="%3."/>
      <w:lvlJc w:val="right"/>
      <w:pPr>
        <w:ind w:left="2226" w:hanging="180"/>
      </w:pPr>
    </w:lvl>
    <w:lvl w:ilvl="3" w:tplc="04150017">
      <w:start w:val="1"/>
      <w:numFmt w:val="lowerLetter"/>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9" w15:restartNumberingAfterBreak="0">
    <w:nsid w:val="653272CC"/>
    <w:multiLevelType w:val="multilevel"/>
    <w:tmpl w:val="A684A5B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0" w15:restartNumberingAfterBreak="0">
    <w:nsid w:val="65C050B2"/>
    <w:multiLevelType w:val="multilevel"/>
    <w:tmpl w:val="EAF693E4"/>
    <w:lvl w:ilvl="0">
      <w:start w:val="1"/>
      <w:numFmt w:val="decimal"/>
      <w:lvlText w:val="%1."/>
      <w:lvlJc w:val="left"/>
      <w:pPr>
        <w:ind w:left="338" w:hanging="340"/>
      </w:pPr>
    </w:lvl>
    <w:lvl w:ilvl="1">
      <w:start w:val="1"/>
      <w:numFmt w:val="lowerLetter"/>
      <w:lvlText w:val="%2."/>
      <w:lvlJc w:val="left"/>
      <w:pPr>
        <w:ind w:left="1438" w:hanging="360"/>
      </w:pPr>
    </w:lvl>
    <w:lvl w:ilvl="2">
      <w:start w:val="1"/>
      <w:numFmt w:val="lowerRoman"/>
      <w:lvlText w:val="%3."/>
      <w:lvlJc w:val="right"/>
      <w:pPr>
        <w:ind w:left="2158" w:hanging="180"/>
      </w:pPr>
    </w:lvl>
    <w:lvl w:ilvl="3">
      <w:start w:val="1"/>
      <w:numFmt w:val="decimal"/>
      <w:lvlText w:val="%4."/>
      <w:lvlJc w:val="left"/>
      <w:pPr>
        <w:ind w:left="2878" w:hanging="360"/>
      </w:pPr>
    </w:lvl>
    <w:lvl w:ilvl="4">
      <w:start w:val="1"/>
      <w:numFmt w:val="lowerLetter"/>
      <w:lvlText w:val="%5."/>
      <w:lvlJc w:val="left"/>
      <w:pPr>
        <w:ind w:left="3598" w:hanging="360"/>
      </w:pPr>
    </w:lvl>
    <w:lvl w:ilvl="5">
      <w:start w:val="1"/>
      <w:numFmt w:val="lowerRoman"/>
      <w:lvlText w:val="%6."/>
      <w:lvlJc w:val="right"/>
      <w:pPr>
        <w:ind w:left="4318" w:hanging="180"/>
      </w:pPr>
    </w:lvl>
    <w:lvl w:ilvl="6">
      <w:start w:val="1"/>
      <w:numFmt w:val="decimal"/>
      <w:lvlText w:val="%7."/>
      <w:lvlJc w:val="left"/>
      <w:pPr>
        <w:ind w:left="5038" w:hanging="360"/>
      </w:pPr>
    </w:lvl>
    <w:lvl w:ilvl="7">
      <w:start w:val="1"/>
      <w:numFmt w:val="lowerLetter"/>
      <w:lvlText w:val="%8."/>
      <w:lvlJc w:val="left"/>
      <w:pPr>
        <w:ind w:left="5758" w:hanging="360"/>
      </w:pPr>
    </w:lvl>
    <w:lvl w:ilvl="8">
      <w:start w:val="1"/>
      <w:numFmt w:val="lowerRoman"/>
      <w:lvlText w:val="%9."/>
      <w:lvlJc w:val="right"/>
      <w:pPr>
        <w:ind w:left="6478" w:hanging="180"/>
      </w:pPr>
    </w:lvl>
  </w:abstractNum>
  <w:abstractNum w:abstractNumId="21" w15:restartNumberingAfterBreak="0">
    <w:nsid w:val="6C7A63BA"/>
    <w:multiLevelType w:val="hybridMultilevel"/>
    <w:tmpl w:val="1F321FF6"/>
    <w:lvl w:ilvl="0" w:tplc="48183142">
      <w:start w:val="24"/>
      <w:numFmt w:val="decimal"/>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22" w15:restartNumberingAfterBreak="0">
    <w:nsid w:val="72533DC8"/>
    <w:multiLevelType w:val="multilevel"/>
    <w:tmpl w:val="E5963306"/>
    <w:lvl w:ilvl="0">
      <w:start w:val="1"/>
      <w:numFmt w:val="decimal"/>
      <w:pStyle w:val="Listapunktowana2"/>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3" w15:restartNumberingAfterBreak="0">
    <w:nsid w:val="76666C1A"/>
    <w:multiLevelType w:val="multilevel"/>
    <w:tmpl w:val="D720A85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num w:numId="1">
    <w:abstractNumId w:val="9"/>
  </w:num>
  <w:num w:numId="2">
    <w:abstractNumId w:val="8"/>
  </w:num>
  <w:num w:numId="3">
    <w:abstractNumId w:val="7"/>
  </w:num>
  <w:num w:numId="4">
    <w:abstractNumId w:val="20"/>
  </w:num>
  <w:num w:numId="5">
    <w:abstractNumId w:val="1"/>
  </w:num>
  <w:num w:numId="6">
    <w:abstractNumId w:val="19"/>
  </w:num>
  <w:num w:numId="7">
    <w:abstractNumId w:val="4"/>
  </w:num>
  <w:num w:numId="8">
    <w:abstractNumId w:val="23"/>
  </w:num>
  <w:num w:numId="9">
    <w:abstractNumId w:val="5"/>
  </w:num>
  <w:num w:numId="10">
    <w:abstractNumId w:val="10"/>
  </w:num>
  <w:num w:numId="11">
    <w:abstractNumId w:val="22"/>
  </w:num>
  <w:num w:numId="12">
    <w:abstractNumId w:val="13"/>
  </w:num>
  <w:num w:numId="13">
    <w:abstractNumId w:val="12"/>
  </w:num>
  <w:num w:numId="14">
    <w:abstractNumId w:val="11"/>
  </w:num>
  <w:num w:numId="15">
    <w:abstractNumId w:val="15"/>
  </w:num>
  <w:num w:numId="16">
    <w:abstractNumId w:val="2"/>
  </w:num>
  <w:num w:numId="17">
    <w:abstractNumId w:val="17"/>
  </w:num>
  <w:num w:numId="18">
    <w:abstractNumId w:val="6"/>
  </w:num>
  <w:num w:numId="19">
    <w:abstractNumId w:val="0"/>
  </w:num>
  <w:num w:numId="2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6"/>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TrueTypeFonts/>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100AF"/>
    <w:rsid w:val="00002D36"/>
    <w:rsid w:val="00035232"/>
    <w:rsid w:val="000462CD"/>
    <w:rsid w:val="00442A56"/>
    <w:rsid w:val="006518B4"/>
    <w:rsid w:val="00775F44"/>
    <w:rsid w:val="00793BCE"/>
    <w:rsid w:val="00885E9B"/>
    <w:rsid w:val="00886D0A"/>
    <w:rsid w:val="009100AF"/>
    <w:rsid w:val="009567E4"/>
    <w:rsid w:val="0097443C"/>
    <w:rsid w:val="00A91AE8"/>
    <w:rsid w:val="00AA0668"/>
    <w:rsid w:val="00AB0633"/>
    <w:rsid w:val="00AC76B7"/>
    <w:rsid w:val="00B261B3"/>
    <w:rsid w:val="00B41741"/>
    <w:rsid w:val="00C22629"/>
    <w:rsid w:val="00CE11F7"/>
    <w:rsid w:val="00D02904"/>
    <w:rsid w:val="00D52131"/>
    <w:rsid w:val="00D6304B"/>
    <w:rsid w:val="00E16778"/>
    <w:rsid w:val="00E86079"/>
    <w:rsid w:val="00F958C4"/>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67AAE04"/>
  <w15:docId w15:val="{C70BDB8E-179E-4D3B-8C76-E72DAE7C5B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Calibri"/>
        <w:lang w:val="pl" w:eastAsia="pl-PL" w:bidi="ar-SA"/>
      </w:rPr>
    </w:rPrDefault>
    <w:pPrDefault>
      <w:pPr>
        <w:spacing w:before="100"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style>
  <w:style w:type="paragraph" w:styleId="Nagwek1">
    <w:name w:val="heading 1"/>
    <w:basedOn w:val="Normalny"/>
    <w:next w:val="Normalny"/>
    <w:uiPriority w:val="9"/>
    <w:qFormat/>
    <w:pPr>
      <w:pBdr>
        <w:top w:val="single" w:sz="24" w:space="0" w:color="5B9BD5"/>
        <w:left w:val="single" w:sz="24" w:space="0" w:color="5B9BD5"/>
        <w:bottom w:val="single" w:sz="24" w:space="0" w:color="5B9BD5"/>
        <w:right w:val="single" w:sz="24" w:space="0" w:color="5B9BD5"/>
      </w:pBdr>
      <w:shd w:val="clear" w:color="auto" w:fill="5B9BD5"/>
      <w:spacing w:after="0"/>
      <w:outlineLvl w:val="0"/>
    </w:pPr>
    <w:rPr>
      <w:smallCaps/>
      <w:color w:val="FFFFFF"/>
      <w:sz w:val="22"/>
      <w:szCs w:val="22"/>
    </w:rPr>
  </w:style>
  <w:style w:type="paragraph" w:styleId="Nagwek2">
    <w:name w:val="heading 2"/>
    <w:basedOn w:val="Normalny"/>
    <w:next w:val="Normalny"/>
    <w:uiPriority w:val="9"/>
    <w:semiHidden/>
    <w:unhideWhenUsed/>
    <w:qFormat/>
    <w:pPr>
      <w:pBdr>
        <w:top w:val="single" w:sz="24" w:space="0" w:color="DEEBF6"/>
        <w:left w:val="single" w:sz="24" w:space="0" w:color="DEEBF6"/>
        <w:bottom w:val="single" w:sz="24" w:space="0" w:color="DEEBF6"/>
        <w:right w:val="single" w:sz="24" w:space="0" w:color="DEEBF6"/>
      </w:pBdr>
      <w:shd w:val="clear" w:color="auto" w:fill="DEEBF6"/>
      <w:spacing w:after="0"/>
      <w:outlineLvl w:val="1"/>
    </w:pPr>
    <w:rPr>
      <w:smallCaps/>
    </w:rPr>
  </w:style>
  <w:style w:type="paragraph" w:styleId="Nagwek3">
    <w:name w:val="heading 3"/>
    <w:basedOn w:val="Normalny"/>
    <w:next w:val="Normalny"/>
    <w:uiPriority w:val="9"/>
    <w:semiHidden/>
    <w:unhideWhenUsed/>
    <w:qFormat/>
    <w:pPr>
      <w:pBdr>
        <w:top w:val="single" w:sz="6" w:space="2" w:color="5B9BD5"/>
      </w:pBdr>
      <w:spacing w:before="300" w:after="0"/>
      <w:outlineLvl w:val="2"/>
    </w:pPr>
    <w:rPr>
      <w:smallCaps/>
      <w:color w:val="1E4D78"/>
    </w:rPr>
  </w:style>
  <w:style w:type="paragraph" w:styleId="Nagwek4">
    <w:name w:val="heading 4"/>
    <w:basedOn w:val="Normalny"/>
    <w:next w:val="Normalny"/>
    <w:uiPriority w:val="9"/>
    <w:semiHidden/>
    <w:unhideWhenUsed/>
    <w:qFormat/>
    <w:pPr>
      <w:pBdr>
        <w:top w:val="dotted" w:sz="6" w:space="2" w:color="5B9BD5"/>
      </w:pBdr>
      <w:spacing w:before="200" w:after="0"/>
      <w:outlineLvl w:val="3"/>
    </w:pPr>
    <w:rPr>
      <w:smallCaps/>
      <w:color w:val="2E75B5"/>
    </w:rPr>
  </w:style>
  <w:style w:type="paragraph" w:styleId="Nagwek5">
    <w:name w:val="heading 5"/>
    <w:basedOn w:val="Normalny"/>
    <w:next w:val="Normalny"/>
    <w:uiPriority w:val="9"/>
    <w:semiHidden/>
    <w:unhideWhenUsed/>
    <w:qFormat/>
    <w:pPr>
      <w:pBdr>
        <w:bottom w:val="single" w:sz="6" w:space="1" w:color="5B9BD5"/>
      </w:pBdr>
      <w:spacing w:before="200" w:after="0"/>
      <w:outlineLvl w:val="4"/>
    </w:pPr>
    <w:rPr>
      <w:smallCaps/>
      <w:color w:val="2E75B5"/>
    </w:rPr>
  </w:style>
  <w:style w:type="paragraph" w:styleId="Nagwek6">
    <w:name w:val="heading 6"/>
    <w:basedOn w:val="Normalny"/>
    <w:next w:val="Normalny"/>
    <w:uiPriority w:val="9"/>
    <w:semiHidden/>
    <w:unhideWhenUsed/>
    <w:qFormat/>
    <w:pPr>
      <w:pBdr>
        <w:bottom w:val="dotted" w:sz="6" w:space="1" w:color="5B9BD5"/>
      </w:pBdr>
      <w:spacing w:before="200" w:after="0"/>
      <w:outlineLvl w:val="5"/>
    </w:pPr>
    <w:rPr>
      <w:smallCaps/>
      <w:color w:val="2E75B5"/>
    </w:rPr>
  </w:style>
  <w:style w:type="paragraph" w:styleId="Nagwek7">
    <w:name w:val="heading 7"/>
    <w:link w:val="Nagwek7Znak"/>
    <w:uiPriority w:val="9"/>
    <w:semiHidden/>
    <w:unhideWhenUsed/>
    <w:qFormat/>
    <w:rsid w:val="006041D0"/>
    <w:pPr>
      <w:spacing w:before="200" w:after="0"/>
      <w:outlineLvl w:val="6"/>
    </w:pPr>
    <w:rPr>
      <w:caps/>
      <w:color w:val="2E74B5" w:themeColor="accent1" w:themeShade="BF"/>
      <w:spacing w:val="10"/>
    </w:rPr>
  </w:style>
  <w:style w:type="paragraph" w:styleId="Nagwek8">
    <w:name w:val="heading 8"/>
    <w:link w:val="Nagwek8Znak"/>
    <w:uiPriority w:val="9"/>
    <w:semiHidden/>
    <w:unhideWhenUsed/>
    <w:qFormat/>
    <w:rsid w:val="006041D0"/>
    <w:pPr>
      <w:spacing w:before="200" w:after="0"/>
      <w:outlineLvl w:val="7"/>
    </w:pPr>
    <w:rPr>
      <w:caps/>
      <w:spacing w:val="10"/>
      <w:sz w:val="18"/>
      <w:szCs w:val="18"/>
    </w:rPr>
  </w:style>
  <w:style w:type="paragraph" w:styleId="Nagwek9">
    <w:name w:val="heading 9"/>
    <w:link w:val="Nagwek9Znak"/>
    <w:uiPriority w:val="9"/>
    <w:semiHidden/>
    <w:unhideWhenUsed/>
    <w:qFormat/>
    <w:rsid w:val="006041D0"/>
    <w:pPr>
      <w:spacing w:before="200" w:after="0"/>
      <w:outlineLvl w:val="8"/>
    </w:pPr>
    <w:rPr>
      <w:i/>
      <w:iCs/>
      <w:caps/>
      <w:spacing w:val="10"/>
      <w:sz w:val="18"/>
      <w:szCs w:val="1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ytu">
    <w:name w:val="Title"/>
    <w:basedOn w:val="Normalny"/>
    <w:next w:val="Normalny"/>
    <w:uiPriority w:val="10"/>
    <w:qFormat/>
    <w:pPr>
      <w:spacing w:before="0" w:after="0"/>
    </w:pPr>
    <w:rPr>
      <w:smallCaps/>
      <w:color w:val="5B9BD5"/>
      <w:sz w:val="52"/>
      <w:szCs w:val="52"/>
    </w:rPr>
  </w:style>
  <w:style w:type="table" w:customStyle="1" w:styleId="TableNormal0">
    <w:name w:val="TableNormal"/>
    <w:tblPr>
      <w:tblCellMar>
        <w:top w:w="100" w:type="dxa"/>
        <w:left w:w="100" w:type="dxa"/>
        <w:bottom w:w="100" w:type="dxa"/>
        <w:right w:w="100" w:type="dxa"/>
      </w:tblCellMar>
    </w:tblPr>
  </w:style>
  <w:style w:type="character" w:styleId="Hipercze">
    <w:name w:val="Hyperlink"/>
    <w:basedOn w:val="Domylnaczcionkaakapitu"/>
    <w:rsid w:val="008031C0"/>
    <w:rPr>
      <w:color w:val="0000FF"/>
      <w:u w:val="single"/>
    </w:rPr>
  </w:style>
  <w:style w:type="paragraph" w:styleId="Akapitzlist">
    <w:name w:val="List Paragraph"/>
    <w:aliases w:val="lp1,Preambuła,CP-UC,CP-Punkty,Bullet List,List - bullets,Equipment,Bullet 1,List Paragraph Char Char,b1,Figure_name,Numbered Indented Text,List Paragraph11,Ref,Use Case List Paragraph Char,List_TIS,List Paragraph1 Char Char,Lista num"/>
    <w:link w:val="AkapitzlistZnak"/>
    <w:uiPriority w:val="34"/>
    <w:qFormat/>
    <w:rsid w:val="008031C0"/>
    <w:pPr>
      <w:ind w:left="720"/>
      <w:contextualSpacing/>
    </w:pPr>
  </w:style>
  <w:style w:type="paragraph" w:styleId="Nagwek">
    <w:name w:val="header"/>
    <w:link w:val="NagwekZnak"/>
    <w:uiPriority w:val="99"/>
    <w:unhideWhenUsed/>
    <w:rsid w:val="002D5BFD"/>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2D5BFD"/>
  </w:style>
  <w:style w:type="paragraph" w:styleId="Stopka">
    <w:name w:val="footer"/>
    <w:link w:val="StopkaZnak"/>
    <w:uiPriority w:val="99"/>
    <w:unhideWhenUsed/>
    <w:rsid w:val="002D5BFD"/>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2D5BFD"/>
  </w:style>
  <w:style w:type="paragraph" w:styleId="Tekstdymka">
    <w:name w:val="Balloon Text"/>
    <w:link w:val="TekstdymkaZnak"/>
    <w:uiPriority w:val="99"/>
    <w:semiHidden/>
    <w:unhideWhenUsed/>
    <w:rsid w:val="00354862"/>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354862"/>
    <w:rPr>
      <w:rFonts w:ascii="Segoe UI" w:hAnsi="Segoe UI" w:cs="Segoe UI"/>
      <w:sz w:val="18"/>
      <w:szCs w:val="18"/>
    </w:rPr>
  </w:style>
  <w:style w:type="paragraph" w:customStyle="1" w:styleId="nagwek10">
    <w:name w:val="nagłówek 1"/>
    <w:link w:val="Nagwek1znak"/>
    <w:uiPriority w:val="9"/>
    <w:rsid w:val="00354862"/>
    <w:pPr>
      <w:keepNext/>
      <w:keepLines/>
      <w:spacing w:before="800" w:after="40" w:line="240" w:lineRule="auto"/>
      <w:outlineLvl w:val="0"/>
    </w:pPr>
    <w:rPr>
      <w:rFonts w:asciiTheme="majorHAnsi" w:eastAsiaTheme="majorEastAsia" w:hAnsiTheme="majorHAnsi" w:cstheme="majorBidi"/>
      <w:bCs/>
      <w:color w:val="4472C4" w:themeColor="accent5"/>
      <w:kern w:val="28"/>
      <w:sz w:val="52"/>
      <w:szCs w:val="36"/>
      <w:lang w:val="en-US" w:eastAsia="ja-JP"/>
    </w:rPr>
  </w:style>
  <w:style w:type="character" w:customStyle="1" w:styleId="Nagwek1znak">
    <w:name w:val="Nagłówek 1 (znak)"/>
    <w:basedOn w:val="Domylnaczcionkaakapitu"/>
    <w:link w:val="nagwek10"/>
    <w:uiPriority w:val="9"/>
    <w:rsid w:val="00354862"/>
    <w:rPr>
      <w:rFonts w:asciiTheme="majorHAnsi" w:eastAsiaTheme="majorEastAsia" w:hAnsiTheme="majorHAnsi" w:cstheme="majorBidi"/>
      <w:bCs/>
      <w:color w:val="4472C4" w:themeColor="accent5"/>
      <w:kern w:val="28"/>
      <w:sz w:val="52"/>
      <w:szCs w:val="36"/>
      <w:lang w:val="en-US" w:eastAsia="ja-JP"/>
    </w:rPr>
  </w:style>
  <w:style w:type="paragraph" w:customStyle="1" w:styleId="Instrukcje">
    <w:name w:val="Instrukcje"/>
    <w:link w:val="Instrukcjeznak"/>
    <w:rsid w:val="00354862"/>
    <w:rPr>
      <w:color w:val="595959" w:themeColor="text1" w:themeTint="A6"/>
      <w:lang w:val="en-US" w:eastAsia="ja-JP"/>
    </w:rPr>
  </w:style>
  <w:style w:type="character" w:customStyle="1" w:styleId="Instrukcjeznak">
    <w:name w:val="Instrukcje (znak)"/>
    <w:basedOn w:val="Domylnaczcionkaakapitu"/>
    <w:link w:val="Instrukcje"/>
    <w:rsid w:val="00354862"/>
    <w:rPr>
      <w:color w:val="595959" w:themeColor="text1" w:themeTint="A6"/>
      <w:lang w:val="en-US" w:eastAsia="ja-JP"/>
    </w:rPr>
  </w:style>
  <w:style w:type="paragraph" w:styleId="Tekstprzypisudolnego">
    <w:name w:val="footnote text"/>
    <w:link w:val="TekstprzypisudolnegoZnak"/>
    <w:uiPriority w:val="99"/>
    <w:semiHidden/>
    <w:unhideWhenUsed/>
    <w:rsid w:val="00D26A53"/>
    <w:pPr>
      <w:spacing w:after="0" w:line="240" w:lineRule="auto"/>
    </w:pPr>
  </w:style>
  <w:style w:type="character" w:customStyle="1" w:styleId="TekstprzypisudolnegoZnak">
    <w:name w:val="Tekst przypisu dolnego Znak"/>
    <w:basedOn w:val="Domylnaczcionkaakapitu"/>
    <w:link w:val="Tekstprzypisudolnego"/>
    <w:uiPriority w:val="99"/>
    <w:semiHidden/>
    <w:rsid w:val="00D26A53"/>
    <w:rPr>
      <w:sz w:val="20"/>
      <w:szCs w:val="20"/>
    </w:rPr>
  </w:style>
  <w:style w:type="character" w:styleId="Odwoanieprzypisudolnego">
    <w:name w:val="footnote reference"/>
    <w:basedOn w:val="Domylnaczcionkaakapitu"/>
    <w:uiPriority w:val="99"/>
    <w:semiHidden/>
    <w:unhideWhenUsed/>
    <w:rsid w:val="00D26A53"/>
    <w:rPr>
      <w:vertAlign w:val="superscript"/>
    </w:rPr>
  </w:style>
  <w:style w:type="character" w:customStyle="1" w:styleId="Nagwek1Znak0">
    <w:name w:val="Nagłówek 1 Znak"/>
    <w:basedOn w:val="Domylnaczcionkaakapitu"/>
    <w:uiPriority w:val="9"/>
    <w:rsid w:val="006041D0"/>
    <w:rPr>
      <w:caps/>
      <w:color w:val="FFFFFF" w:themeColor="background1"/>
      <w:spacing w:val="15"/>
      <w:sz w:val="22"/>
      <w:szCs w:val="22"/>
      <w:shd w:val="clear" w:color="auto" w:fill="5B9BD5" w:themeFill="accent1"/>
    </w:rPr>
  </w:style>
  <w:style w:type="character" w:customStyle="1" w:styleId="Nagwek2Znak">
    <w:name w:val="Nagłówek 2 Znak"/>
    <w:basedOn w:val="Domylnaczcionkaakapitu"/>
    <w:uiPriority w:val="9"/>
    <w:semiHidden/>
    <w:rsid w:val="006041D0"/>
    <w:rPr>
      <w:caps/>
      <w:spacing w:val="15"/>
      <w:shd w:val="clear" w:color="auto" w:fill="DEEAF6" w:themeFill="accent1" w:themeFillTint="33"/>
    </w:rPr>
  </w:style>
  <w:style w:type="character" w:customStyle="1" w:styleId="Nagwek3Znak">
    <w:name w:val="Nagłówek 3 Znak"/>
    <w:basedOn w:val="Domylnaczcionkaakapitu"/>
    <w:uiPriority w:val="9"/>
    <w:semiHidden/>
    <w:rsid w:val="006041D0"/>
    <w:rPr>
      <w:caps/>
      <w:color w:val="1F4D78" w:themeColor="accent1" w:themeShade="7F"/>
      <w:spacing w:val="15"/>
    </w:rPr>
  </w:style>
  <w:style w:type="character" w:customStyle="1" w:styleId="Nagwek4Znak">
    <w:name w:val="Nagłówek 4 Znak"/>
    <w:basedOn w:val="Domylnaczcionkaakapitu"/>
    <w:uiPriority w:val="9"/>
    <w:semiHidden/>
    <w:rsid w:val="006041D0"/>
    <w:rPr>
      <w:caps/>
      <w:color w:val="2E74B5" w:themeColor="accent1" w:themeShade="BF"/>
      <w:spacing w:val="10"/>
    </w:rPr>
  </w:style>
  <w:style w:type="character" w:customStyle="1" w:styleId="Nagwek5Znak">
    <w:name w:val="Nagłówek 5 Znak"/>
    <w:basedOn w:val="Domylnaczcionkaakapitu"/>
    <w:uiPriority w:val="9"/>
    <w:semiHidden/>
    <w:rsid w:val="006041D0"/>
    <w:rPr>
      <w:caps/>
      <w:color w:val="2E74B5" w:themeColor="accent1" w:themeShade="BF"/>
      <w:spacing w:val="10"/>
    </w:rPr>
  </w:style>
  <w:style w:type="character" w:customStyle="1" w:styleId="Nagwek6Znak">
    <w:name w:val="Nagłówek 6 Znak"/>
    <w:basedOn w:val="Domylnaczcionkaakapitu"/>
    <w:uiPriority w:val="9"/>
    <w:semiHidden/>
    <w:rsid w:val="006041D0"/>
    <w:rPr>
      <w:caps/>
      <w:color w:val="2E74B5" w:themeColor="accent1" w:themeShade="BF"/>
      <w:spacing w:val="10"/>
    </w:rPr>
  </w:style>
  <w:style w:type="character" w:customStyle="1" w:styleId="Nagwek7Znak">
    <w:name w:val="Nagłówek 7 Znak"/>
    <w:basedOn w:val="Domylnaczcionkaakapitu"/>
    <w:link w:val="Nagwek7"/>
    <w:uiPriority w:val="9"/>
    <w:semiHidden/>
    <w:rsid w:val="006041D0"/>
    <w:rPr>
      <w:caps/>
      <w:color w:val="2E74B5" w:themeColor="accent1" w:themeShade="BF"/>
      <w:spacing w:val="10"/>
    </w:rPr>
  </w:style>
  <w:style w:type="character" w:customStyle="1" w:styleId="Nagwek8Znak">
    <w:name w:val="Nagłówek 8 Znak"/>
    <w:basedOn w:val="Domylnaczcionkaakapitu"/>
    <w:link w:val="Nagwek8"/>
    <w:uiPriority w:val="9"/>
    <w:semiHidden/>
    <w:rsid w:val="006041D0"/>
    <w:rPr>
      <w:caps/>
      <w:spacing w:val="10"/>
      <w:sz w:val="18"/>
      <w:szCs w:val="18"/>
    </w:rPr>
  </w:style>
  <w:style w:type="character" w:customStyle="1" w:styleId="Nagwek9Znak">
    <w:name w:val="Nagłówek 9 Znak"/>
    <w:basedOn w:val="Domylnaczcionkaakapitu"/>
    <w:link w:val="Nagwek9"/>
    <w:uiPriority w:val="9"/>
    <w:semiHidden/>
    <w:rsid w:val="006041D0"/>
    <w:rPr>
      <w:i/>
      <w:iCs/>
      <w:caps/>
      <w:spacing w:val="10"/>
      <w:sz w:val="18"/>
      <w:szCs w:val="18"/>
    </w:rPr>
  </w:style>
  <w:style w:type="paragraph" w:styleId="Legenda">
    <w:name w:val="caption"/>
    <w:uiPriority w:val="35"/>
    <w:semiHidden/>
    <w:unhideWhenUsed/>
    <w:qFormat/>
    <w:rsid w:val="006041D0"/>
    <w:rPr>
      <w:b/>
      <w:bCs/>
      <w:color w:val="2E74B5" w:themeColor="accent1" w:themeShade="BF"/>
      <w:sz w:val="16"/>
      <w:szCs w:val="16"/>
    </w:rPr>
  </w:style>
  <w:style w:type="character" w:customStyle="1" w:styleId="TytuZnak">
    <w:name w:val="Tytuł Znak"/>
    <w:basedOn w:val="Domylnaczcionkaakapitu"/>
    <w:uiPriority w:val="10"/>
    <w:rsid w:val="006041D0"/>
    <w:rPr>
      <w:rFonts w:asciiTheme="majorHAnsi" w:eastAsiaTheme="majorEastAsia" w:hAnsiTheme="majorHAnsi" w:cstheme="majorBidi"/>
      <w:caps/>
      <w:color w:val="5B9BD5" w:themeColor="accent1"/>
      <w:spacing w:val="10"/>
      <w:sz w:val="52"/>
      <w:szCs w:val="52"/>
    </w:rPr>
  </w:style>
  <w:style w:type="character" w:customStyle="1" w:styleId="PodtytuZnak">
    <w:name w:val="Podtytuł Znak"/>
    <w:basedOn w:val="Domylnaczcionkaakapitu"/>
    <w:uiPriority w:val="11"/>
    <w:rsid w:val="006041D0"/>
    <w:rPr>
      <w:caps/>
      <w:color w:val="595959" w:themeColor="text1" w:themeTint="A6"/>
      <w:spacing w:val="10"/>
      <w:sz w:val="21"/>
      <w:szCs w:val="21"/>
    </w:rPr>
  </w:style>
  <w:style w:type="character" w:styleId="Pogrubienie">
    <w:name w:val="Strong"/>
    <w:uiPriority w:val="22"/>
    <w:qFormat/>
    <w:rsid w:val="006041D0"/>
    <w:rPr>
      <w:b/>
      <w:bCs/>
    </w:rPr>
  </w:style>
  <w:style w:type="character" w:styleId="Uwydatnienie">
    <w:name w:val="Emphasis"/>
    <w:uiPriority w:val="20"/>
    <w:qFormat/>
    <w:rsid w:val="006041D0"/>
    <w:rPr>
      <w:caps/>
      <w:color w:val="1F4D78" w:themeColor="accent1" w:themeShade="7F"/>
      <w:spacing w:val="5"/>
    </w:rPr>
  </w:style>
  <w:style w:type="paragraph" w:styleId="Bezodstpw">
    <w:name w:val="No Spacing"/>
    <w:uiPriority w:val="1"/>
    <w:qFormat/>
    <w:rsid w:val="006041D0"/>
    <w:pPr>
      <w:spacing w:after="0" w:line="240" w:lineRule="auto"/>
    </w:pPr>
  </w:style>
  <w:style w:type="paragraph" w:styleId="Cytat">
    <w:name w:val="Quote"/>
    <w:link w:val="CytatZnak"/>
    <w:uiPriority w:val="29"/>
    <w:qFormat/>
    <w:rsid w:val="006041D0"/>
    <w:rPr>
      <w:i/>
      <w:iCs/>
      <w:sz w:val="24"/>
      <w:szCs w:val="24"/>
    </w:rPr>
  </w:style>
  <w:style w:type="character" w:customStyle="1" w:styleId="CytatZnak">
    <w:name w:val="Cytat Znak"/>
    <w:basedOn w:val="Domylnaczcionkaakapitu"/>
    <w:link w:val="Cytat"/>
    <w:uiPriority w:val="29"/>
    <w:rsid w:val="006041D0"/>
    <w:rPr>
      <w:i/>
      <w:iCs/>
      <w:sz w:val="24"/>
      <w:szCs w:val="24"/>
    </w:rPr>
  </w:style>
  <w:style w:type="paragraph" w:styleId="Cytatintensywny">
    <w:name w:val="Intense Quote"/>
    <w:link w:val="CytatintensywnyZnak"/>
    <w:uiPriority w:val="30"/>
    <w:qFormat/>
    <w:rsid w:val="006041D0"/>
    <w:pPr>
      <w:spacing w:before="240" w:after="240" w:line="240" w:lineRule="auto"/>
      <w:ind w:left="1080" w:right="1080"/>
      <w:jc w:val="center"/>
    </w:pPr>
    <w:rPr>
      <w:color w:val="5B9BD5" w:themeColor="accent1"/>
      <w:sz w:val="24"/>
      <w:szCs w:val="24"/>
    </w:rPr>
  </w:style>
  <w:style w:type="character" w:customStyle="1" w:styleId="CytatintensywnyZnak">
    <w:name w:val="Cytat intensywny Znak"/>
    <w:basedOn w:val="Domylnaczcionkaakapitu"/>
    <w:link w:val="Cytatintensywny"/>
    <w:uiPriority w:val="30"/>
    <w:rsid w:val="006041D0"/>
    <w:rPr>
      <w:color w:val="5B9BD5" w:themeColor="accent1"/>
      <w:sz w:val="24"/>
      <w:szCs w:val="24"/>
    </w:rPr>
  </w:style>
  <w:style w:type="character" w:styleId="Wyrnieniedelikatne">
    <w:name w:val="Subtle Emphasis"/>
    <w:uiPriority w:val="19"/>
    <w:qFormat/>
    <w:rsid w:val="006041D0"/>
    <w:rPr>
      <w:i/>
      <w:iCs/>
      <w:color w:val="1F4D78" w:themeColor="accent1" w:themeShade="7F"/>
    </w:rPr>
  </w:style>
  <w:style w:type="character" w:styleId="Wyrnienieintensywne">
    <w:name w:val="Intense Emphasis"/>
    <w:uiPriority w:val="21"/>
    <w:qFormat/>
    <w:rsid w:val="006041D0"/>
    <w:rPr>
      <w:b/>
      <w:bCs/>
      <w:caps/>
      <w:color w:val="1F4D78" w:themeColor="accent1" w:themeShade="7F"/>
      <w:spacing w:val="10"/>
    </w:rPr>
  </w:style>
  <w:style w:type="character" w:styleId="Odwoaniedelikatne">
    <w:name w:val="Subtle Reference"/>
    <w:uiPriority w:val="31"/>
    <w:qFormat/>
    <w:rsid w:val="006041D0"/>
    <w:rPr>
      <w:b/>
      <w:bCs/>
      <w:color w:val="5B9BD5" w:themeColor="accent1"/>
    </w:rPr>
  </w:style>
  <w:style w:type="character" w:styleId="Odwoanieintensywne">
    <w:name w:val="Intense Reference"/>
    <w:uiPriority w:val="32"/>
    <w:qFormat/>
    <w:rsid w:val="006041D0"/>
    <w:rPr>
      <w:b/>
      <w:bCs/>
      <w:i/>
      <w:iCs/>
      <w:caps/>
      <w:color w:val="5B9BD5" w:themeColor="accent1"/>
    </w:rPr>
  </w:style>
  <w:style w:type="character" w:styleId="Tytuksiki">
    <w:name w:val="Book Title"/>
    <w:uiPriority w:val="33"/>
    <w:qFormat/>
    <w:rsid w:val="006041D0"/>
    <w:rPr>
      <w:b/>
      <w:bCs/>
      <w:i/>
      <w:iCs/>
      <w:spacing w:val="0"/>
    </w:rPr>
  </w:style>
  <w:style w:type="paragraph" w:styleId="Nagwekspisutreci">
    <w:name w:val="TOC Heading"/>
    <w:uiPriority w:val="39"/>
    <w:semiHidden/>
    <w:unhideWhenUsed/>
    <w:qFormat/>
    <w:rsid w:val="006041D0"/>
  </w:style>
  <w:style w:type="character" w:styleId="Odwoaniedokomentarza">
    <w:name w:val="annotation reference"/>
    <w:basedOn w:val="Domylnaczcionkaakapitu"/>
    <w:uiPriority w:val="99"/>
    <w:unhideWhenUsed/>
    <w:qFormat/>
    <w:rsid w:val="00E017AB"/>
    <w:rPr>
      <w:sz w:val="16"/>
      <w:szCs w:val="16"/>
    </w:rPr>
  </w:style>
  <w:style w:type="paragraph" w:styleId="Tekstkomentarza">
    <w:name w:val="annotation text"/>
    <w:link w:val="TekstkomentarzaZnak"/>
    <w:uiPriority w:val="99"/>
    <w:unhideWhenUsed/>
    <w:rsid w:val="00E017AB"/>
    <w:pPr>
      <w:spacing w:line="240" w:lineRule="auto"/>
    </w:pPr>
  </w:style>
  <w:style w:type="character" w:customStyle="1" w:styleId="TekstkomentarzaZnak">
    <w:name w:val="Tekst komentarza Znak"/>
    <w:basedOn w:val="Domylnaczcionkaakapitu"/>
    <w:link w:val="Tekstkomentarza"/>
    <w:uiPriority w:val="99"/>
    <w:rsid w:val="00E017AB"/>
  </w:style>
  <w:style w:type="paragraph" w:styleId="Tematkomentarza">
    <w:name w:val="annotation subject"/>
    <w:basedOn w:val="Tekstkomentarza"/>
    <w:next w:val="Tekstkomentarza"/>
    <w:link w:val="TematkomentarzaZnak"/>
    <w:uiPriority w:val="99"/>
    <w:semiHidden/>
    <w:unhideWhenUsed/>
    <w:rsid w:val="00E017AB"/>
    <w:rPr>
      <w:b/>
      <w:bCs/>
    </w:rPr>
  </w:style>
  <w:style w:type="character" w:customStyle="1" w:styleId="TematkomentarzaZnak">
    <w:name w:val="Temat komentarza Znak"/>
    <w:basedOn w:val="TekstkomentarzaZnak"/>
    <w:link w:val="Tematkomentarza"/>
    <w:uiPriority w:val="99"/>
    <w:semiHidden/>
    <w:rsid w:val="00E017AB"/>
    <w:rPr>
      <w:b/>
      <w:bCs/>
    </w:rPr>
  </w:style>
  <w:style w:type="paragraph" w:styleId="Tekstpodstawowy">
    <w:name w:val="Body Text"/>
    <w:link w:val="TekstpodstawowyZnak"/>
    <w:uiPriority w:val="99"/>
    <w:rsid w:val="006A29DE"/>
    <w:pPr>
      <w:spacing w:before="0" w:after="120" w:line="240" w:lineRule="auto"/>
      <w:jc w:val="both"/>
    </w:pPr>
    <w:rPr>
      <w:rFonts w:ascii="Times New Roman" w:eastAsia="Times New Roman" w:hAnsi="Times New Roman" w:cs="Times New Roman"/>
      <w:sz w:val="24"/>
      <w:szCs w:val="24"/>
    </w:rPr>
  </w:style>
  <w:style w:type="character" w:customStyle="1" w:styleId="TekstpodstawowyZnak">
    <w:name w:val="Tekst podstawowy Znak"/>
    <w:basedOn w:val="Domylnaczcionkaakapitu"/>
    <w:link w:val="Tekstpodstawowy"/>
    <w:uiPriority w:val="99"/>
    <w:rsid w:val="006A29DE"/>
    <w:rPr>
      <w:rFonts w:ascii="Times New Roman" w:eastAsia="Times New Roman" w:hAnsi="Times New Roman" w:cs="Times New Roman"/>
      <w:sz w:val="24"/>
      <w:szCs w:val="24"/>
      <w:lang w:eastAsia="pl-PL"/>
    </w:rPr>
  </w:style>
  <w:style w:type="paragraph" w:styleId="Tekstpodstawowywcity">
    <w:name w:val="Body Text Indent"/>
    <w:link w:val="TekstpodstawowywcityZnak"/>
    <w:uiPriority w:val="99"/>
    <w:semiHidden/>
    <w:rsid w:val="006A29DE"/>
    <w:pPr>
      <w:spacing w:before="0" w:after="120" w:line="240" w:lineRule="auto"/>
      <w:ind w:left="283"/>
    </w:pPr>
    <w:rPr>
      <w:rFonts w:ascii="Times New Roman" w:eastAsia="Times New Roman" w:hAnsi="Times New Roman" w:cs="Times New Roman"/>
      <w:sz w:val="24"/>
      <w:szCs w:val="24"/>
    </w:rPr>
  </w:style>
  <w:style w:type="character" w:customStyle="1" w:styleId="TekstpodstawowywcityZnak">
    <w:name w:val="Tekst podstawowy wcięty Znak"/>
    <w:basedOn w:val="Domylnaczcionkaakapitu"/>
    <w:link w:val="Tekstpodstawowywcity"/>
    <w:uiPriority w:val="99"/>
    <w:semiHidden/>
    <w:rsid w:val="006A29DE"/>
    <w:rPr>
      <w:rFonts w:ascii="Times New Roman" w:eastAsia="Times New Roman" w:hAnsi="Times New Roman" w:cs="Times New Roman"/>
      <w:sz w:val="24"/>
      <w:szCs w:val="24"/>
      <w:lang w:eastAsia="pl-PL"/>
    </w:rPr>
  </w:style>
  <w:style w:type="character" w:customStyle="1" w:styleId="AkapitzlistZnak">
    <w:name w:val="Akapit z listą Znak"/>
    <w:aliases w:val="lp1 Znak,Preambuła Znak,CP-UC Znak,CP-Punkty Znak,Bullet List Znak,List - bullets Znak,Equipment Znak,Bullet 1 Znak,List Paragraph Char Char Znak,b1 Znak,Figure_name Znak,Numbered Indented Text Znak,List Paragraph11 Znak,Ref Znak"/>
    <w:link w:val="Akapitzlist"/>
    <w:uiPriority w:val="34"/>
    <w:qFormat/>
    <w:locked/>
    <w:rsid w:val="002D3188"/>
  </w:style>
  <w:style w:type="paragraph" w:styleId="Listapunktowana2">
    <w:name w:val="List Bullet 2"/>
    <w:autoRedefine/>
    <w:semiHidden/>
    <w:unhideWhenUsed/>
    <w:rsid w:val="00D528CD"/>
    <w:pPr>
      <w:numPr>
        <w:numId w:val="11"/>
      </w:numPr>
      <w:tabs>
        <w:tab w:val="left" w:pos="284"/>
        <w:tab w:val="left" w:pos="3544"/>
      </w:tabs>
      <w:spacing w:before="0" w:after="0" w:line="240" w:lineRule="auto"/>
      <w:ind w:left="284" w:hanging="284"/>
    </w:pPr>
    <w:rPr>
      <w:rFonts w:ascii="Times New Roman" w:eastAsia="Times New Roman" w:hAnsi="Times New Roman" w:cs="Times New Roman"/>
      <w:sz w:val="24"/>
    </w:rPr>
  </w:style>
  <w:style w:type="paragraph" w:styleId="Podtytu">
    <w:name w:val="Subtitle"/>
    <w:basedOn w:val="Normalny"/>
    <w:next w:val="Normalny"/>
    <w:uiPriority w:val="11"/>
    <w:qFormat/>
    <w:pPr>
      <w:spacing w:before="0" w:after="500" w:line="240" w:lineRule="auto"/>
    </w:pPr>
    <w:rPr>
      <w:smallCaps/>
      <w:color w:val="595959"/>
      <w:sz w:val="21"/>
      <w:szCs w:val="21"/>
    </w:rPr>
  </w:style>
  <w:style w:type="paragraph" w:customStyle="1" w:styleId="LO-normal">
    <w:name w:val="LO-normal"/>
    <w:qFormat/>
    <w:rsid w:val="006518B4"/>
    <w:pPr>
      <w:suppressAutoHyphens/>
      <w:spacing w:before="0" w:after="0" w:line="240" w:lineRule="auto"/>
    </w:pPr>
    <w:rPr>
      <w:rFonts w:ascii="Liberation Serif" w:eastAsia="Liberation Serif" w:hAnsi="Liberation Serif" w:cs="Liberation Serif"/>
      <w:sz w:val="24"/>
      <w:szCs w:val="24"/>
      <w:lang w:val="pl-PL"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karolina.jablonska@umw.edu.pl"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iod@umw.edu.pl"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sBweSkZK7r1fv8Ol1eiFdYFB7tA==">CgMxLjAyDmguanpuejkwOWUxM251OAByITF1Z3VEU0FQNXN6ZXFXT2tjbFZkNnlmSHMzTnBBMFR2VQ==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Pages>
  <Words>3698</Words>
  <Characters>22190</Characters>
  <Application>Microsoft Office Word</Application>
  <DocSecurity>0</DocSecurity>
  <Lines>184</Lines>
  <Paragraphs>51</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25837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Bartlomiej Barczynski</dc:creator>
  <cp:lastModifiedBy>UMED</cp:lastModifiedBy>
  <cp:revision>6</cp:revision>
  <dcterms:created xsi:type="dcterms:W3CDTF">2025-12-16T12:10:00Z</dcterms:created>
  <dcterms:modified xsi:type="dcterms:W3CDTF">2025-12-16T12:58:00Z</dcterms:modified>
</cp:coreProperties>
</file>